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B0A9" w14:textId="23B2ED2E" w:rsidR="006A6BA0" w:rsidRPr="006A6BA0" w:rsidRDefault="006A6BA0" w:rsidP="000D3F07">
      <w:pPr>
        <w:jc w:val="both"/>
        <w:rPr>
          <w:rFonts w:ascii="Roboto" w:hAnsi="Roboto"/>
        </w:rPr>
      </w:pPr>
      <w:r w:rsidRPr="006A6BA0">
        <w:rPr>
          <w:rFonts w:ascii="Roboto" w:hAnsi="Roboto"/>
        </w:rPr>
        <w:t xml:space="preserve">2023 m. lapkričio 7 d. </w:t>
      </w:r>
    </w:p>
    <w:p w14:paraId="4EF4DC10" w14:textId="4B222FF5" w:rsidR="006A6BA0" w:rsidRPr="006A6BA0" w:rsidRDefault="006A6BA0" w:rsidP="000D3F07">
      <w:pPr>
        <w:jc w:val="both"/>
        <w:rPr>
          <w:rFonts w:ascii="Roboto" w:hAnsi="Roboto"/>
        </w:rPr>
      </w:pPr>
      <w:r w:rsidRPr="006A6BA0">
        <w:rPr>
          <w:rFonts w:ascii="Roboto" w:hAnsi="Roboto"/>
        </w:rPr>
        <w:t>PRANEŠIMAS ŽINIASKLAIDAI</w:t>
      </w:r>
    </w:p>
    <w:p w14:paraId="3C652A27" w14:textId="3FE23908" w:rsidR="000D3F07" w:rsidRPr="000D20B4" w:rsidRDefault="000D3F07" w:rsidP="000D3F07">
      <w:pPr>
        <w:jc w:val="both"/>
        <w:rPr>
          <w:rFonts w:ascii="Roboto" w:hAnsi="Roboto"/>
          <w:b/>
          <w:bCs/>
        </w:rPr>
      </w:pPr>
      <w:r w:rsidRPr="0084260C">
        <w:rPr>
          <w:rFonts w:ascii="Roboto" w:hAnsi="Roboto"/>
          <w:b/>
          <w:bCs/>
        </w:rPr>
        <w:t>Aktyvėjant finansin</w:t>
      </w:r>
      <w:r w:rsidR="00D24D70" w:rsidRPr="000D20B4">
        <w:rPr>
          <w:rFonts w:ascii="Roboto" w:hAnsi="Roboto"/>
          <w:b/>
          <w:bCs/>
        </w:rPr>
        <w:t>iams sukčiams</w:t>
      </w:r>
      <w:r w:rsidRPr="000D20B4">
        <w:rPr>
          <w:rFonts w:ascii="Roboto" w:hAnsi="Roboto"/>
          <w:b/>
          <w:bCs/>
        </w:rPr>
        <w:t xml:space="preserve">, ekspertas atkreipia dėmesį į pagrindinius jų </w:t>
      </w:r>
      <w:r w:rsidR="005D318F" w:rsidRPr="000D20B4">
        <w:rPr>
          <w:rFonts w:ascii="Roboto" w:hAnsi="Roboto"/>
          <w:b/>
          <w:bCs/>
        </w:rPr>
        <w:t>manipuliacijų metodus</w:t>
      </w:r>
    </w:p>
    <w:p w14:paraId="58EFBA80" w14:textId="15AA17B9" w:rsidR="00E56B3D" w:rsidRPr="000D20B4" w:rsidRDefault="00D42626" w:rsidP="00471CEF">
      <w:pPr>
        <w:jc w:val="both"/>
        <w:rPr>
          <w:rFonts w:ascii="Roboto" w:hAnsi="Roboto"/>
          <w:b/>
          <w:bCs/>
        </w:rPr>
      </w:pPr>
      <w:r w:rsidRPr="000D20B4">
        <w:rPr>
          <w:rFonts w:ascii="Roboto" w:hAnsi="Roboto"/>
          <w:b/>
          <w:bCs/>
        </w:rPr>
        <w:t>B</w:t>
      </w:r>
      <w:r w:rsidR="00B70718" w:rsidRPr="000D20B4">
        <w:rPr>
          <w:rFonts w:ascii="Roboto" w:hAnsi="Roboto"/>
          <w:b/>
          <w:bCs/>
        </w:rPr>
        <w:t>ank</w:t>
      </w:r>
      <w:r w:rsidR="00151494" w:rsidRPr="000D20B4">
        <w:rPr>
          <w:rFonts w:ascii="Roboto" w:hAnsi="Roboto"/>
          <w:b/>
          <w:bCs/>
        </w:rPr>
        <w:t xml:space="preserve">ams ir </w:t>
      </w:r>
      <w:r w:rsidR="00B70718" w:rsidRPr="000D20B4">
        <w:rPr>
          <w:rFonts w:ascii="Roboto" w:hAnsi="Roboto"/>
          <w:b/>
          <w:bCs/>
        </w:rPr>
        <w:t>teisės</w:t>
      </w:r>
      <w:r w:rsidR="00151494" w:rsidRPr="000D20B4">
        <w:rPr>
          <w:rFonts w:ascii="Roboto" w:hAnsi="Roboto"/>
          <w:b/>
          <w:bCs/>
        </w:rPr>
        <w:t>augai pavyksta sulaikyti vis didesnę dalį finansinių sukčių ir jų mėgintas išvilioti lėšas</w:t>
      </w:r>
      <w:r w:rsidR="00B70718" w:rsidRPr="000D20B4">
        <w:rPr>
          <w:rFonts w:ascii="Roboto" w:hAnsi="Roboto"/>
          <w:b/>
          <w:bCs/>
        </w:rPr>
        <w:t xml:space="preserve"> </w:t>
      </w:r>
      <w:r w:rsidR="009C78A8" w:rsidRPr="000D20B4">
        <w:rPr>
          <w:rFonts w:ascii="Roboto" w:hAnsi="Roboto"/>
          <w:b/>
          <w:bCs/>
        </w:rPr>
        <w:t xml:space="preserve">sugrąžinti </w:t>
      </w:r>
      <w:r w:rsidR="00B70718" w:rsidRPr="000D20B4">
        <w:rPr>
          <w:rFonts w:ascii="Roboto" w:hAnsi="Roboto"/>
          <w:b/>
          <w:bCs/>
        </w:rPr>
        <w:t>gyventojams</w:t>
      </w:r>
      <w:r w:rsidR="00151494" w:rsidRPr="000D20B4">
        <w:rPr>
          <w:rFonts w:ascii="Roboto" w:hAnsi="Roboto"/>
          <w:b/>
          <w:bCs/>
        </w:rPr>
        <w:t xml:space="preserve">, </w:t>
      </w:r>
      <w:r w:rsidR="00F751B1" w:rsidRPr="000D20B4">
        <w:rPr>
          <w:rFonts w:ascii="Roboto" w:hAnsi="Roboto"/>
          <w:b/>
          <w:bCs/>
        </w:rPr>
        <w:t xml:space="preserve">tačiau </w:t>
      </w:r>
      <w:r w:rsidR="00C76D77" w:rsidRPr="000D20B4">
        <w:rPr>
          <w:rFonts w:ascii="Roboto" w:hAnsi="Roboto"/>
          <w:b/>
          <w:bCs/>
        </w:rPr>
        <w:t>nusikaltėlių</w:t>
      </w:r>
      <w:r w:rsidR="00B70718" w:rsidRPr="000D20B4">
        <w:rPr>
          <w:rFonts w:ascii="Roboto" w:hAnsi="Roboto"/>
          <w:b/>
          <w:bCs/>
        </w:rPr>
        <w:t xml:space="preserve"> aktyvumas</w:t>
      </w:r>
      <w:r w:rsidR="00D3667B" w:rsidRPr="000D20B4">
        <w:rPr>
          <w:rFonts w:ascii="Roboto" w:hAnsi="Roboto"/>
          <w:b/>
          <w:bCs/>
        </w:rPr>
        <w:t xml:space="preserve"> nepaliauja augti.</w:t>
      </w:r>
      <w:r w:rsidR="00CA1EB0" w:rsidRPr="000D20B4">
        <w:rPr>
          <w:rFonts w:ascii="Roboto" w:hAnsi="Roboto"/>
          <w:b/>
          <w:bCs/>
        </w:rPr>
        <w:t xml:space="preserve"> </w:t>
      </w:r>
      <w:r w:rsidR="00B70718" w:rsidRPr="000D20B4">
        <w:rPr>
          <w:rFonts w:ascii="Roboto" w:hAnsi="Roboto"/>
          <w:b/>
          <w:bCs/>
        </w:rPr>
        <w:t xml:space="preserve"> </w:t>
      </w:r>
      <w:r w:rsidR="00D3667B" w:rsidRPr="000D20B4">
        <w:rPr>
          <w:rFonts w:ascii="Roboto" w:hAnsi="Roboto"/>
          <w:b/>
          <w:bCs/>
        </w:rPr>
        <w:t xml:space="preserve">Trečiąjį šių metų ketvirtį </w:t>
      </w:r>
      <w:r w:rsidR="00F751B1" w:rsidRPr="000D20B4">
        <w:rPr>
          <w:rFonts w:ascii="Roboto" w:hAnsi="Roboto"/>
          <w:b/>
          <w:bCs/>
        </w:rPr>
        <w:t xml:space="preserve">kibernetiniai nusikaltėliai </w:t>
      </w:r>
      <w:r w:rsidR="00EC61FC" w:rsidRPr="000D20B4">
        <w:rPr>
          <w:rFonts w:ascii="Roboto" w:hAnsi="Roboto"/>
          <w:b/>
          <w:bCs/>
        </w:rPr>
        <w:t xml:space="preserve">išviliojo </w:t>
      </w:r>
      <w:r w:rsidR="00D13D6F" w:rsidRPr="003E48D5">
        <w:rPr>
          <w:rFonts w:ascii="Roboto" w:hAnsi="Roboto"/>
          <w:b/>
          <w:bCs/>
        </w:rPr>
        <w:t xml:space="preserve">5,1 mln. eurų – </w:t>
      </w:r>
      <w:r w:rsidR="00EC61FC" w:rsidRPr="000D20B4">
        <w:rPr>
          <w:rFonts w:ascii="Roboto" w:hAnsi="Roboto"/>
          <w:b/>
          <w:bCs/>
        </w:rPr>
        <w:t xml:space="preserve">tai </w:t>
      </w:r>
      <w:r w:rsidR="00EC61FC" w:rsidRPr="003E48D5">
        <w:rPr>
          <w:rFonts w:ascii="Roboto" w:hAnsi="Roboto"/>
          <w:b/>
          <w:bCs/>
        </w:rPr>
        <w:t xml:space="preserve">21 proc. </w:t>
      </w:r>
      <w:r w:rsidR="00ED4372" w:rsidRPr="003E48D5">
        <w:rPr>
          <w:rFonts w:ascii="Roboto" w:hAnsi="Roboto"/>
          <w:b/>
          <w:bCs/>
        </w:rPr>
        <w:t xml:space="preserve">daugiau nei </w:t>
      </w:r>
      <w:r w:rsidR="008B47E7" w:rsidRPr="003E48D5">
        <w:rPr>
          <w:rFonts w:ascii="Roboto" w:hAnsi="Roboto"/>
          <w:b/>
          <w:bCs/>
        </w:rPr>
        <w:t xml:space="preserve">praėjusį ketvirtį, </w:t>
      </w:r>
      <w:r w:rsidR="00FA31A0" w:rsidRPr="003E48D5">
        <w:rPr>
          <w:rFonts w:ascii="Roboto" w:hAnsi="Roboto"/>
          <w:b/>
          <w:bCs/>
        </w:rPr>
        <w:t>rodo Pinigų plovimo prevencijos kompetencij</w:t>
      </w:r>
      <w:r w:rsidR="003D2532">
        <w:rPr>
          <w:rFonts w:ascii="Roboto" w:hAnsi="Roboto"/>
          <w:b/>
          <w:bCs/>
        </w:rPr>
        <w:t>ų</w:t>
      </w:r>
      <w:r w:rsidR="00FA31A0" w:rsidRPr="003E48D5">
        <w:rPr>
          <w:rFonts w:ascii="Roboto" w:hAnsi="Roboto"/>
          <w:b/>
          <w:bCs/>
        </w:rPr>
        <w:t xml:space="preserve"> centro duomenys. </w:t>
      </w:r>
      <w:r w:rsidR="00763D95" w:rsidRPr="000D20B4">
        <w:rPr>
          <w:rFonts w:ascii="Roboto" w:hAnsi="Roboto"/>
          <w:b/>
          <w:bCs/>
        </w:rPr>
        <w:t xml:space="preserve">Šaltuoju sezonu </w:t>
      </w:r>
      <w:r w:rsidR="00327A8A" w:rsidRPr="000D20B4">
        <w:rPr>
          <w:rFonts w:ascii="Roboto" w:hAnsi="Roboto"/>
          <w:b/>
          <w:bCs/>
        </w:rPr>
        <w:t xml:space="preserve">dar labiau </w:t>
      </w:r>
      <w:r w:rsidR="00763D95" w:rsidRPr="000D20B4">
        <w:rPr>
          <w:rFonts w:ascii="Roboto" w:hAnsi="Roboto"/>
          <w:b/>
          <w:bCs/>
        </w:rPr>
        <w:t>aktyvėj</w:t>
      </w:r>
      <w:r w:rsidR="00327A8A" w:rsidRPr="000D20B4">
        <w:rPr>
          <w:rFonts w:ascii="Roboto" w:hAnsi="Roboto"/>
          <w:b/>
          <w:bCs/>
        </w:rPr>
        <w:t xml:space="preserve">ant </w:t>
      </w:r>
      <w:r w:rsidR="007D1E44" w:rsidRPr="000D20B4">
        <w:rPr>
          <w:rFonts w:ascii="Roboto" w:hAnsi="Roboto"/>
          <w:b/>
          <w:bCs/>
        </w:rPr>
        <w:t>kibernetinėms</w:t>
      </w:r>
      <w:r w:rsidR="00327A8A" w:rsidRPr="000D20B4">
        <w:rPr>
          <w:rFonts w:ascii="Roboto" w:hAnsi="Roboto"/>
          <w:b/>
          <w:bCs/>
        </w:rPr>
        <w:t xml:space="preserve"> atakoms, „Citadele“ banko ekspertas </w:t>
      </w:r>
      <w:r w:rsidR="00C23BAA" w:rsidRPr="000D20B4">
        <w:rPr>
          <w:rFonts w:ascii="Roboto" w:hAnsi="Roboto"/>
          <w:b/>
          <w:bCs/>
        </w:rPr>
        <w:t xml:space="preserve">atskleidžia pagrindinius </w:t>
      </w:r>
      <w:r w:rsidR="007D1E44" w:rsidRPr="000D20B4">
        <w:rPr>
          <w:rFonts w:ascii="Roboto" w:hAnsi="Roboto"/>
          <w:b/>
          <w:bCs/>
        </w:rPr>
        <w:t xml:space="preserve">finansinių sukčių </w:t>
      </w:r>
      <w:r w:rsidR="00C23BAA" w:rsidRPr="000D20B4">
        <w:rPr>
          <w:rFonts w:ascii="Roboto" w:hAnsi="Roboto"/>
          <w:b/>
          <w:bCs/>
        </w:rPr>
        <w:t>bruožus</w:t>
      </w:r>
      <w:r w:rsidR="00367895" w:rsidRPr="000D20B4">
        <w:rPr>
          <w:rFonts w:ascii="Roboto" w:hAnsi="Roboto"/>
          <w:b/>
          <w:bCs/>
        </w:rPr>
        <w:t xml:space="preserve"> ir manipuliacijų metodus, kuri</w:t>
      </w:r>
      <w:r w:rsidR="007E4CA9">
        <w:rPr>
          <w:rFonts w:ascii="Roboto" w:hAnsi="Roboto"/>
          <w:b/>
          <w:bCs/>
        </w:rPr>
        <w:t>uos verta išmokti atpažinti.</w:t>
      </w:r>
    </w:p>
    <w:p w14:paraId="45E0479F" w14:textId="162EAD79" w:rsidR="007B0863" w:rsidRPr="000D20B4" w:rsidRDefault="007B0863" w:rsidP="00471CEF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Roboto" w:hAnsi="Roboto"/>
          <w:sz w:val="22"/>
          <w:szCs w:val="22"/>
          <w:shd w:val="clear" w:color="auto" w:fill="FFFFFF"/>
        </w:rPr>
      </w:pPr>
      <w:r w:rsidRPr="000D20B4">
        <w:rPr>
          <w:rFonts w:ascii="Roboto" w:hAnsi="Roboto"/>
          <w:sz w:val="22"/>
          <w:szCs w:val="22"/>
          <w:shd w:val="clear" w:color="auto" w:fill="FFFFFF"/>
        </w:rPr>
        <w:t>„</w:t>
      </w:r>
      <w:r w:rsidR="009C09EB" w:rsidRPr="000D20B4">
        <w:rPr>
          <w:rFonts w:ascii="Roboto" w:hAnsi="Roboto"/>
          <w:sz w:val="22"/>
          <w:szCs w:val="22"/>
          <w:shd w:val="clear" w:color="auto" w:fill="FFFFFF"/>
        </w:rPr>
        <w:t>A</w:t>
      </w:r>
      <w:r w:rsidRPr="000D20B4">
        <w:rPr>
          <w:rFonts w:ascii="Roboto" w:hAnsi="Roboto"/>
          <w:sz w:val="22"/>
          <w:szCs w:val="22"/>
          <w:shd w:val="clear" w:color="auto" w:fill="FFFFFF"/>
        </w:rPr>
        <w:t>tėjus šaltajam sezonui ir prasidėjus mokslo metams sukčiai vėl darosi aktyvesni</w:t>
      </w:r>
      <w:r w:rsidR="00C93B6A" w:rsidRPr="000D20B4">
        <w:rPr>
          <w:rFonts w:ascii="Roboto" w:hAnsi="Roboto"/>
          <w:sz w:val="22"/>
          <w:szCs w:val="22"/>
          <w:shd w:val="clear" w:color="auto" w:fill="FFFFFF"/>
        </w:rPr>
        <w:t>. Natūralu –</w:t>
      </w:r>
      <w:r w:rsidR="00EA196D" w:rsidRPr="000D20B4">
        <w:rPr>
          <w:rFonts w:ascii="Roboto" w:hAnsi="Roboto"/>
          <w:sz w:val="22"/>
          <w:szCs w:val="22"/>
          <w:shd w:val="clear" w:color="auto" w:fill="FFFFFF"/>
        </w:rPr>
        <w:t xml:space="preserve"> </w:t>
      </w:r>
      <w:r w:rsidR="00C93B6A" w:rsidRPr="000D20B4">
        <w:rPr>
          <w:rFonts w:ascii="Roboto" w:hAnsi="Roboto"/>
          <w:sz w:val="22"/>
          <w:szCs w:val="22"/>
          <w:shd w:val="clear" w:color="auto" w:fill="FFFFFF"/>
        </w:rPr>
        <w:t xml:space="preserve">daugiau laiko </w:t>
      </w:r>
      <w:r w:rsidR="00171FE9">
        <w:rPr>
          <w:rFonts w:ascii="Roboto" w:hAnsi="Roboto"/>
          <w:sz w:val="22"/>
          <w:szCs w:val="22"/>
          <w:shd w:val="clear" w:color="auto" w:fill="FFFFFF"/>
        </w:rPr>
        <w:t>būname</w:t>
      </w:r>
      <w:r w:rsidR="00C93B6A" w:rsidRPr="000D20B4">
        <w:rPr>
          <w:rFonts w:ascii="Roboto" w:hAnsi="Roboto"/>
          <w:sz w:val="22"/>
          <w:szCs w:val="22"/>
          <w:shd w:val="clear" w:color="auto" w:fill="FFFFFF"/>
        </w:rPr>
        <w:t xml:space="preserve"> namuose, </w:t>
      </w:r>
      <w:r w:rsidR="00614395" w:rsidRPr="000D20B4">
        <w:rPr>
          <w:rFonts w:ascii="Roboto" w:hAnsi="Roboto"/>
          <w:sz w:val="22"/>
          <w:szCs w:val="22"/>
          <w:shd w:val="clear" w:color="auto" w:fill="FFFFFF"/>
        </w:rPr>
        <w:t>naršome internete, mokiniai ir studentai</w:t>
      </w:r>
      <w:r w:rsidR="00DC5EB6" w:rsidRPr="000D20B4">
        <w:rPr>
          <w:rFonts w:ascii="Roboto" w:hAnsi="Roboto"/>
          <w:sz w:val="22"/>
          <w:szCs w:val="22"/>
          <w:shd w:val="clear" w:color="auto" w:fill="FFFFFF"/>
        </w:rPr>
        <w:t xml:space="preserve"> praleidžia</w:t>
      </w:r>
      <w:r w:rsidR="005B2472" w:rsidRPr="000D20B4">
        <w:rPr>
          <w:rFonts w:ascii="Roboto" w:hAnsi="Roboto"/>
          <w:sz w:val="22"/>
          <w:szCs w:val="22"/>
          <w:shd w:val="clear" w:color="auto" w:fill="FFFFFF"/>
        </w:rPr>
        <w:t xml:space="preserve"> daugiau laiko prie ekranų moksl</w:t>
      </w:r>
      <w:r w:rsidR="00DC5EB6" w:rsidRPr="000D20B4">
        <w:rPr>
          <w:rFonts w:ascii="Roboto" w:hAnsi="Roboto"/>
          <w:sz w:val="22"/>
          <w:szCs w:val="22"/>
          <w:shd w:val="clear" w:color="auto" w:fill="FFFFFF"/>
        </w:rPr>
        <w:t xml:space="preserve">o </w:t>
      </w:r>
      <w:r w:rsidR="005B2472" w:rsidRPr="000D20B4">
        <w:rPr>
          <w:rFonts w:ascii="Roboto" w:hAnsi="Roboto"/>
          <w:sz w:val="22"/>
          <w:szCs w:val="22"/>
          <w:shd w:val="clear" w:color="auto" w:fill="FFFFFF"/>
        </w:rPr>
        <w:t>ir laisvalaikio tikslais. N</w:t>
      </w:r>
      <w:r w:rsidRPr="000D20B4">
        <w:rPr>
          <w:rFonts w:ascii="Roboto" w:hAnsi="Roboto"/>
          <w:sz w:val="22"/>
          <w:szCs w:val="22"/>
          <w:shd w:val="clear" w:color="auto" w:fill="FFFFFF"/>
        </w:rPr>
        <w:t>usikaltėl</w:t>
      </w:r>
      <w:r w:rsidR="00EA196D" w:rsidRPr="000D20B4">
        <w:rPr>
          <w:rFonts w:ascii="Roboto" w:hAnsi="Roboto"/>
          <w:sz w:val="22"/>
          <w:szCs w:val="22"/>
          <w:shd w:val="clear" w:color="auto" w:fill="FFFFFF"/>
        </w:rPr>
        <w:t>iams atsiveria</w:t>
      </w:r>
      <w:r w:rsidRPr="000D20B4">
        <w:rPr>
          <w:rFonts w:ascii="Roboto" w:hAnsi="Roboto"/>
          <w:sz w:val="22"/>
          <w:szCs w:val="22"/>
          <w:shd w:val="clear" w:color="auto" w:fill="FFFFFF"/>
        </w:rPr>
        <w:t xml:space="preserve"> daugiau galimybių</w:t>
      </w:r>
      <w:r w:rsidR="005B2472" w:rsidRPr="000D20B4">
        <w:rPr>
          <w:rFonts w:ascii="Roboto" w:hAnsi="Roboto"/>
          <w:sz w:val="22"/>
          <w:szCs w:val="22"/>
          <w:shd w:val="clear" w:color="auto" w:fill="FFFFFF"/>
        </w:rPr>
        <w:t xml:space="preserve"> visus</w:t>
      </w:r>
      <w:r w:rsidRPr="000D20B4">
        <w:rPr>
          <w:rFonts w:ascii="Roboto" w:hAnsi="Roboto"/>
          <w:sz w:val="22"/>
          <w:szCs w:val="22"/>
          <w:shd w:val="clear" w:color="auto" w:fill="FFFFFF"/>
        </w:rPr>
        <w:t xml:space="preserve"> pasiekt</w:t>
      </w:r>
      <w:r w:rsidR="00EA196D" w:rsidRPr="000D20B4">
        <w:rPr>
          <w:rFonts w:ascii="Roboto" w:hAnsi="Roboto"/>
          <w:sz w:val="22"/>
          <w:szCs w:val="22"/>
          <w:shd w:val="clear" w:color="auto" w:fill="FFFFFF"/>
        </w:rPr>
        <w:t xml:space="preserve">i, </w:t>
      </w:r>
      <w:r w:rsidRPr="000D20B4">
        <w:rPr>
          <w:rFonts w:ascii="Roboto" w:hAnsi="Roboto"/>
          <w:sz w:val="22"/>
          <w:szCs w:val="22"/>
          <w:shd w:val="clear" w:color="auto" w:fill="FFFFFF"/>
        </w:rPr>
        <w:t xml:space="preserve">tad vertėtų </w:t>
      </w:r>
      <w:r w:rsidR="005B2472" w:rsidRPr="000D20B4">
        <w:rPr>
          <w:rFonts w:ascii="Roboto" w:hAnsi="Roboto"/>
          <w:sz w:val="22"/>
          <w:szCs w:val="22"/>
          <w:shd w:val="clear" w:color="auto" w:fill="FFFFFF"/>
        </w:rPr>
        <w:t>įsiminti</w:t>
      </w:r>
      <w:r w:rsidRPr="000D20B4">
        <w:rPr>
          <w:rFonts w:ascii="Roboto" w:hAnsi="Roboto"/>
          <w:sz w:val="22"/>
          <w:szCs w:val="22"/>
          <w:shd w:val="clear" w:color="auto" w:fill="FFFFFF"/>
        </w:rPr>
        <w:t xml:space="preserve"> esminius</w:t>
      </w:r>
      <w:r w:rsidR="005B2472" w:rsidRPr="000D20B4">
        <w:rPr>
          <w:rFonts w:ascii="Roboto" w:hAnsi="Roboto"/>
          <w:sz w:val="22"/>
          <w:szCs w:val="22"/>
          <w:shd w:val="clear" w:color="auto" w:fill="FFFFFF"/>
        </w:rPr>
        <w:t xml:space="preserve"> </w:t>
      </w:r>
      <w:r w:rsidR="0097451C" w:rsidRPr="000D20B4">
        <w:rPr>
          <w:rFonts w:ascii="Roboto" w:hAnsi="Roboto"/>
          <w:sz w:val="22"/>
          <w:szCs w:val="22"/>
          <w:shd w:val="clear" w:color="auto" w:fill="FFFFFF"/>
        </w:rPr>
        <w:t xml:space="preserve">sukčių </w:t>
      </w:r>
      <w:r w:rsidR="005B2472" w:rsidRPr="000D20B4">
        <w:rPr>
          <w:rFonts w:ascii="Roboto" w:hAnsi="Roboto"/>
          <w:sz w:val="22"/>
          <w:szCs w:val="22"/>
          <w:shd w:val="clear" w:color="auto" w:fill="FFFFFF"/>
        </w:rPr>
        <w:t>bruožus</w:t>
      </w:r>
      <w:r w:rsidR="0097451C" w:rsidRPr="000D20B4">
        <w:rPr>
          <w:rFonts w:ascii="Roboto" w:hAnsi="Roboto"/>
          <w:sz w:val="22"/>
          <w:szCs w:val="22"/>
          <w:shd w:val="clear" w:color="auto" w:fill="FFFFFF"/>
        </w:rPr>
        <w:t xml:space="preserve">, kuriuos atpažinę galėsite </w:t>
      </w:r>
      <w:r w:rsidRPr="000D20B4">
        <w:rPr>
          <w:rFonts w:ascii="Roboto" w:hAnsi="Roboto"/>
          <w:sz w:val="22"/>
          <w:szCs w:val="22"/>
          <w:shd w:val="clear" w:color="auto" w:fill="FFFFFF"/>
        </w:rPr>
        <w:t>apsaugoti savo finansus“, – sako</w:t>
      </w:r>
      <w:r w:rsidR="0097451C" w:rsidRPr="000D20B4">
        <w:rPr>
          <w:rFonts w:ascii="Roboto" w:hAnsi="Roboto"/>
          <w:sz w:val="22"/>
          <w:szCs w:val="22"/>
          <w:shd w:val="clear" w:color="auto" w:fill="FFFFFF"/>
        </w:rPr>
        <w:t xml:space="preserve"> „Citadele“ banko Baltijos šalių lėšų valdymo ir prekybos finansavimo tarnybos vadovas Romas Čereška.</w:t>
      </w:r>
    </w:p>
    <w:p w14:paraId="587DCEB7" w14:textId="6DA43C44" w:rsidR="00152592" w:rsidRPr="000D20B4" w:rsidRDefault="00152592" w:rsidP="00152592">
      <w:pPr>
        <w:jc w:val="both"/>
        <w:rPr>
          <w:rFonts w:ascii="Roboto" w:hAnsi="Roboto"/>
          <w:b/>
          <w:bCs/>
        </w:rPr>
      </w:pPr>
      <w:r w:rsidRPr="000D20B4">
        <w:rPr>
          <w:rFonts w:ascii="Roboto" w:hAnsi="Roboto"/>
          <w:b/>
          <w:bCs/>
        </w:rPr>
        <w:t>B</w:t>
      </w:r>
      <w:r w:rsidR="0008364D" w:rsidRPr="000D20B4">
        <w:rPr>
          <w:rFonts w:ascii="Roboto" w:hAnsi="Roboto"/>
          <w:b/>
          <w:bCs/>
        </w:rPr>
        <w:t xml:space="preserve">ando </w:t>
      </w:r>
      <w:r w:rsidR="002453E5" w:rsidRPr="000D20B4">
        <w:rPr>
          <w:rFonts w:ascii="Roboto" w:hAnsi="Roboto"/>
          <w:b/>
          <w:bCs/>
        </w:rPr>
        <w:t>įtikinti</w:t>
      </w:r>
      <w:r w:rsidR="00C87A66" w:rsidRPr="000D20B4">
        <w:rPr>
          <w:rFonts w:ascii="Roboto" w:hAnsi="Roboto"/>
          <w:b/>
          <w:bCs/>
        </w:rPr>
        <w:t xml:space="preserve">, kad </w:t>
      </w:r>
      <w:r w:rsidR="005B779A" w:rsidRPr="000D20B4">
        <w:rPr>
          <w:rFonts w:ascii="Roboto" w:hAnsi="Roboto"/>
          <w:b/>
          <w:bCs/>
        </w:rPr>
        <w:t xml:space="preserve">įvyko </w:t>
      </w:r>
      <w:r w:rsidR="00C87A66" w:rsidRPr="000D20B4">
        <w:rPr>
          <w:rFonts w:ascii="Roboto" w:hAnsi="Roboto"/>
          <w:b/>
          <w:bCs/>
        </w:rPr>
        <w:t>kažkas</w:t>
      </w:r>
      <w:r w:rsidR="005B779A" w:rsidRPr="000D20B4">
        <w:rPr>
          <w:rFonts w:ascii="Roboto" w:hAnsi="Roboto"/>
          <w:b/>
          <w:bCs/>
        </w:rPr>
        <w:t xml:space="preserve"> blogo</w:t>
      </w:r>
    </w:p>
    <w:p w14:paraId="65075FA2" w14:textId="1459EDF0" w:rsidR="00EA3D4C" w:rsidRPr="000D20B4" w:rsidRDefault="005B779A" w:rsidP="00152592">
      <w:pPr>
        <w:jc w:val="both"/>
        <w:rPr>
          <w:rFonts w:ascii="Roboto" w:hAnsi="Roboto"/>
        </w:rPr>
      </w:pPr>
      <w:r w:rsidRPr="000D20B4">
        <w:rPr>
          <w:rFonts w:ascii="Roboto" w:hAnsi="Roboto"/>
        </w:rPr>
        <w:t xml:space="preserve">Siekdami atkreipti dėmesį, kibernetiniai nusikaltėliai dažnai </w:t>
      </w:r>
      <w:r w:rsidR="00CA0AC7" w:rsidRPr="000D20B4">
        <w:rPr>
          <w:rFonts w:ascii="Roboto" w:hAnsi="Roboto"/>
        </w:rPr>
        <w:t>bando</w:t>
      </w:r>
      <w:r w:rsidR="00EA3D4C" w:rsidRPr="000D20B4">
        <w:rPr>
          <w:rFonts w:ascii="Roboto" w:hAnsi="Roboto"/>
        </w:rPr>
        <w:t xml:space="preserve"> privers</w:t>
      </w:r>
      <w:r w:rsidR="00CA0AC7" w:rsidRPr="000D20B4">
        <w:rPr>
          <w:rFonts w:ascii="Roboto" w:hAnsi="Roboto"/>
        </w:rPr>
        <w:t>ti</w:t>
      </w:r>
      <w:r w:rsidR="00EA3D4C" w:rsidRPr="000D20B4">
        <w:rPr>
          <w:rFonts w:ascii="Roboto" w:hAnsi="Roboto"/>
        </w:rPr>
        <w:t xml:space="preserve"> žmogų sunerimti. Pavyzdžiui, </w:t>
      </w:r>
      <w:r w:rsidR="007B1690" w:rsidRPr="000D20B4">
        <w:rPr>
          <w:rFonts w:ascii="Roboto" w:hAnsi="Roboto"/>
        </w:rPr>
        <w:t>sukčiai gali siųsti</w:t>
      </w:r>
      <w:r w:rsidR="00EA3D4C" w:rsidRPr="000D20B4">
        <w:rPr>
          <w:rFonts w:ascii="Roboto" w:hAnsi="Roboto"/>
        </w:rPr>
        <w:t xml:space="preserve"> netikr</w:t>
      </w:r>
      <w:r w:rsidR="007B1690" w:rsidRPr="000D20B4">
        <w:rPr>
          <w:rFonts w:ascii="Roboto" w:hAnsi="Roboto"/>
        </w:rPr>
        <w:t>us</w:t>
      </w:r>
      <w:r w:rsidR="00152592" w:rsidRPr="000D20B4">
        <w:rPr>
          <w:rFonts w:ascii="Roboto" w:hAnsi="Roboto"/>
        </w:rPr>
        <w:t xml:space="preserve"> el. laišk</w:t>
      </w:r>
      <w:r w:rsidR="007B1690" w:rsidRPr="000D20B4">
        <w:rPr>
          <w:rFonts w:ascii="Roboto" w:hAnsi="Roboto"/>
        </w:rPr>
        <w:t>us</w:t>
      </w:r>
      <w:r w:rsidR="00152592" w:rsidRPr="000D20B4">
        <w:rPr>
          <w:rFonts w:ascii="Roboto" w:hAnsi="Roboto"/>
        </w:rPr>
        <w:t xml:space="preserve"> </w:t>
      </w:r>
      <w:r w:rsidR="00EA3D4C" w:rsidRPr="000D20B4">
        <w:rPr>
          <w:rFonts w:ascii="Roboto" w:hAnsi="Roboto"/>
        </w:rPr>
        <w:t>ar</w:t>
      </w:r>
      <w:r w:rsidR="00152592" w:rsidRPr="000D20B4">
        <w:rPr>
          <w:rFonts w:ascii="Roboto" w:hAnsi="Roboto"/>
        </w:rPr>
        <w:t xml:space="preserve"> žinut</w:t>
      </w:r>
      <w:r w:rsidR="007B1690" w:rsidRPr="000D20B4">
        <w:rPr>
          <w:rFonts w:ascii="Roboto" w:hAnsi="Roboto"/>
        </w:rPr>
        <w:t>e</w:t>
      </w:r>
      <w:r w:rsidR="00152592" w:rsidRPr="000D20B4">
        <w:rPr>
          <w:rFonts w:ascii="Roboto" w:hAnsi="Roboto"/>
        </w:rPr>
        <w:t>s, kur</w:t>
      </w:r>
      <w:r w:rsidR="00EA3D4C" w:rsidRPr="000D20B4">
        <w:rPr>
          <w:rFonts w:ascii="Roboto" w:hAnsi="Roboto"/>
        </w:rPr>
        <w:t>iais</w:t>
      </w:r>
      <w:r w:rsidR="00152592" w:rsidRPr="000D20B4">
        <w:rPr>
          <w:rFonts w:ascii="Roboto" w:hAnsi="Roboto"/>
        </w:rPr>
        <w:t xml:space="preserve"> įspė</w:t>
      </w:r>
      <w:r w:rsidR="00EA3D4C" w:rsidRPr="000D20B4">
        <w:rPr>
          <w:rFonts w:ascii="Roboto" w:hAnsi="Roboto"/>
        </w:rPr>
        <w:t>ja</w:t>
      </w:r>
      <w:r w:rsidR="00152592" w:rsidRPr="000D20B4">
        <w:rPr>
          <w:rFonts w:ascii="Roboto" w:hAnsi="Roboto"/>
        </w:rPr>
        <w:t xml:space="preserve"> apie užblokuotus mokėjimus ar banko sąskaitas, nepristatytą pašto siuntą, neteising</w:t>
      </w:r>
      <w:r w:rsidR="00EA3D4C" w:rsidRPr="000D20B4">
        <w:rPr>
          <w:rFonts w:ascii="Roboto" w:hAnsi="Roboto"/>
        </w:rPr>
        <w:t xml:space="preserve">ai nurodytą </w:t>
      </w:r>
      <w:r w:rsidR="00152592" w:rsidRPr="000D20B4">
        <w:rPr>
          <w:rFonts w:ascii="Roboto" w:hAnsi="Roboto"/>
        </w:rPr>
        <w:t>pristatymo adresą, nesumokėtus mokesčius</w:t>
      </w:r>
      <w:r w:rsidR="00B146BE" w:rsidRPr="000D20B4">
        <w:rPr>
          <w:rFonts w:ascii="Roboto" w:hAnsi="Roboto"/>
        </w:rPr>
        <w:t xml:space="preserve"> </w:t>
      </w:r>
      <w:r w:rsidR="00EA3D4C" w:rsidRPr="000D20B4">
        <w:rPr>
          <w:rFonts w:ascii="Roboto" w:hAnsi="Roboto"/>
        </w:rPr>
        <w:t xml:space="preserve">ar net </w:t>
      </w:r>
      <w:r w:rsidR="00152592" w:rsidRPr="000D20B4">
        <w:rPr>
          <w:rFonts w:ascii="Roboto" w:hAnsi="Roboto"/>
        </w:rPr>
        <w:t>teismo šaukimus</w:t>
      </w:r>
      <w:r w:rsidR="00EA3D4C" w:rsidRPr="000D20B4">
        <w:rPr>
          <w:rFonts w:ascii="Roboto" w:hAnsi="Roboto"/>
        </w:rPr>
        <w:t>.</w:t>
      </w:r>
    </w:p>
    <w:p w14:paraId="6D703A10" w14:textId="6CA0C723" w:rsidR="00152592" w:rsidRPr="000D20B4" w:rsidRDefault="00394772" w:rsidP="00152592">
      <w:pPr>
        <w:jc w:val="both"/>
        <w:rPr>
          <w:rFonts w:ascii="Roboto" w:hAnsi="Roboto"/>
        </w:rPr>
      </w:pPr>
      <w:r w:rsidRPr="000D20B4">
        <w:rPr>
          <w:rFonts w:ascii="Roboto" w:hAnsi="Roboto"/>
        </w:rPr>
        <w:t xml:space="preserve">Pirmiausia pamąstykite kritiškai – </w:t>
      </w:r>
      <w:r w:rsidR="00DB328C" w:rsidRPr="000D20B4">
        <w:rPr>
          <w:rFonts w:ascii="Roboto" w:hAnsi="Roboto"/>
        </w:rPr>
        <w:t xml:space="preserve">pavyzdžiui, </w:t>
      </w:r>
      <w:r w:rsidRPr="000D20B4">
        <w:rPr>
          <w:rFonts w:ascii="Roboto" w:hAnsi="Roboto"/>
        </w:rPr>
        <w:t xml:space="preserve">ar tikrai </w:t>
      </w:r>
      <w:r w:rsidR="00DB328C" w:rsidRPr="000D20B4">
        <w:rPr>
          <w:rFonts w:ascii="Roboto" w:hAnsi="Roboto"/>
        </w:rPr>
        <w:t>užsisakinėjote prekes internet</w:t>
      </w:r>
      <w:r w:rsidR="00D50836" w:rsidRPr="000D20B4">
        <w:rPr>
          <w:rFonts w:ascii="Roboto" w:hAnsi="Roboto"/>
        </w:rPr>
        <w:t>u ir laukėte jų pristatym</w:t>
      </w:r>
      <w:r w:rsidR="00CA0AC7" w:rsidRPr="000D20B4">
        <w:rPr>
          <w:rFonts w:ascii="Roboto" w:hAnsi="Roboto"/>
        </w:rPr>
        <w:t>o?</w:t>
      </w:r>
      <w:r w:rsidR="00B741C8" w:rsidRPr="000D20B4">
        <w:rPr>
          <w:rFonts w:ascii="Roboto" w:hAnsi="Roboto"/>
        </w:rPr>
        <w:t xml:space="preserve"> Jei esate gąsdinam</w:t>
      </w:r>
      <w:r w:rsidR="00CA0AC7" w:rsidRPr="000D20B4">
        <w:rPr>
          <w:rFonts w:ascii="Roboto" w:hAnsi="Roboto"/>
        </w:rPr>
        <w:t>i</w:t>
      </w:r>
      <w:r w:rsidR="00B741C8" w:rsidRPr="000D20B4">
        <w:rPr>
          <w:rFonts w:ascii="Roboto" w:hAnsi="Roboto"/>
        </w:rPr>
        <w:t xml:space="preserve"> užblokuota banko sąskaita, nespauskite </w:t>
      </w:r>
      <w:r w:rsidR="00713BE8" w:rsidRPr="000D20B4">
        <w:rPr>
          <w:rFonts w:ascii="Roboto" w:hAnsi="Roboto"/>
        </w:rPr>
        <w:t>ant pranešime nurodytos nuorodos</w:t>
      </w:r>
      <w:r w:rsidR="00CA0AC7" w:rsidRPr="000D20B4">
        <w:rPr>
          <w:rFonts w:ascii="Roboto" w:hAnsi="Roboto"/>
        </w:rPr>
        <w:t>. Įsitikinti,</w:t>
      </w:r>
      <w:r w:rsidR="00713BE8" w:rsidRPr="000D20B4">
        <w:rPr>
          <w:rFonts w:ascii="Roboto" w:hAnsi="Roboto"/>
        </w:rPr>
        <w:t xml:space="preserve"> kokia situacija </w:t>
      </w:r>
      <w:r w:rsidR="00CA0AC7" w:rsidRPr="000D20B4">
        <w:rPr>
          <w:rFonts w:ascii="Roboto" w:hAnsi="Roboto"/>
        </w:rPr>
        <w:t xml:space="preserve">yra </w:t>
      </w:r>
      <w:r w:rsidR="00713BE8" w:rsidRPr="000D20B4">
        <w:rPr>
          <w:rFonts w:ascii="Roboto" w:hAnsi="Roboto"/>
        </w:rPr>
        <w:t>iš tiesų, galite tiesiogiai prisijungę prie el. bankininkystės ar paskambinę į banką.</w:t>
      </w:r>
      <w:r w:rsidR="00D50836" w:rsidRPr="000D20B4">
        <w:rPr>
          <w:rFonts w:ascii="Roboto" w:hAnsi="Roboto"/>
        </w:rPr>
        <w:t xml:space="preserve"> </w:t>
      </w:r>
      <w:r w:rsidR="00713BE8" w:rsidRPr="000D20B4">
        <w:rPr>
          <w:rFonts w:ascii="Roboto" w:hAnsi="Roboto"/>
        </w:rPr>
        <w:t xml:space="preserve">Taip pat </w:t>
      </w:r>
      <w:r w:rsidR="00152592" w:rsidRPr="000D20B4">
        <w:rPr>
          <w:rFonts w:ascii="Roboto" w:hAnsi="Roboto"/>
        </w:rPr>
        <w:t xml:space="preserve">atidžiai perskaitykite </w:t>
      </w:r>
      <w:r w:rsidR="00713BE8" w:rsidRPr="000D20B4">
        <w:rPr>
          <w:rFonts w:ascii="Roboto" w:hAnsi="Roboto"/>
        </w:rPr>
        <w:t>pranešimo</w:t>
      </w:r>
      <w:r w:rsidR="00152592" w:rsidRPr="000D20B4">
        <w:rPr>
          <w:rFonts w:ascii="Roboto" w:hAnsi="Roboto"/>
        </w:rPr>
        <w:t xml:space="preserve"> tekstą</w:t>
      </w:r>
      <w:r w:rsidR="00713BE8" w:rsidRPr="000D20B4">
        <w:rPr>
          <w:rFonts w:ascii="Roboto" w:hAnsi="Roboto"/>
        </w:rPr>
        <w:t xml:space="preserve"> – </w:t>
      </w:r>
      <w:r w:rsidR="00152592" w:rsidRPr="000D20B4">
        <w:rPr>
          <w:rFonts w:ascii="Roboto" w:hAnsi="Roboto"/>
        </w:rPr>
        <w:t>dažnai bandymą sukčiauti gali</w:t>
      </w:r>
      <w:r w:rsidR="00713BE8" w:rsidRPr="000D20B4">
        <w:rPr>
          <w:rFonts w:ascii="Roboto" w:hAnsi="Roboto"/>
        </w:rPr>
        <w:t>ma</w:t>
      </w:r>
      <w:r w:rsidR="00152592" w:rsidRPr="000D20B4">
        <w:rPr>
          <w:rFonts w:ascii="Roboto" w:hAnsi="Roboto"/>
        </w:rPr>
        <w:t xml:space="preserve"> </w:t>
      </w:r>
      <w:r w:rsidR="00713BE8" w:rsidRPr="000D20B4">
        <w:rPr>
          <w:rFonts w:ascii="Roboto" w:hAnsi="Roboto"/>
        </w:rPr>
        <w:t>atpažinti</w:t>
      </w:r>
      <w:r w:rsidR="00152592" w:rsidRPr="000D20B4">
        <w:rPr>
          <w:rFonts w:ascii="Roboto" w:hAnsi="Roboto"/>
        </w:rPr>
        <w:t xml:space="preserve"> pagal tekste esančias gramatines klaidas. </w:t>
      </w:r>
    </w:p>
    <w:p w14:paraId="1819C981" w14:textId="5B53FF6A" w:rsidR="006E3643" w:rsidRPr="000D20B4" w:rsidRDefault="006E3643" w:rsidP="006E3643">
      <w:pPr>
        <w:jc w:val="both"/>
        <w:rPr>
          <w:rFonts w:ascii="Roboto" w:hAnsi="Roboto"/>
          <w:b/>
          <w:bCs/>
        </w:rPr>
      </w:pPr>
      <w:r w:rsidRPr="000D20B4">
        <w:rPr>
          <w:rFonts w:ascii="Roboto" w:hAnsi="Roboto"/>
          <w:b/>
          <w:bCs/>
        </w:rPr>
        <w:t>Sukčius išduoda skubinimas</w:t>
      </w:r>
    </w:p>
    <w:p w14:paraId="7F948BC9" w14:textId="3A50B49F" w:rsidR="003F52DD" w:rsidRDefault="006E3643" w:rsidP="00DF7E29">
      <w:pPr>
        <w:jc w:val="both"/>
        <w:rPr>
          <w:rFonts w:ascii="Roboto" w:hAnsi="Roboto"/>
        </w:rPr>
      </w:pPr>
      <w:r w:rsidRPr="000D20B4">
        <w:rPr>
          <w:rFonts w:ascii="Roboto" w:hAnsi="Roboto"/>
        </w:rPr>
        <w:t xml:space="preserve">Žmogaus protas linkęs susipainioti situacijose, kai reikia greito sprendimo. </w:t>
      </w:r>
      <w:r w:rsidR="00FC5C00">
        <w:rPr>
          <w:rFonts w:ascii="Roboto" w:hAnsi="Roboto"/>
        </w:rPr>
        <w:t>Todėl b</w:t>
      </w:r>
      <w:r w:rsidRPr="000D20B4">
        <w:rPr>
          <w:rFonts w:ascii="Roboto" w:hAnsi="Roboto"/>
        </w:rPr>
        <w:t xml:space="preserve">andydami išvilioti pinigus, sukčiai </w:t>
      </w:r>
      <w:r w:rsidR="00843E26">
        <w:rPr>
          <w:rFonts w:ascii="Roboto" w:hAnsi="Roboto"/>
        </w:rPr>
        <w:t>s</w:t>
      </w:r>
      <w:r w:rsidRPr="000D20B4">
        <w:rPr>
          <w:rFonts w:ascii="Roboto" w:hAnsi="Roboto"/>
        </w:rPr>
        <w:t xml:space="preserve">kambina ar siunčia SMS pranešimus, raginančius nedelsiant atlikti tam tikrą veiksmą. </w:t>
      </w:r>
      <w:r w:rsidR="00D057BF">
        <w:rPr>
          <w:rFonts w:ascii="Roboto" w:hAnsi="Roboto"/>
        </w:rPr>
        <w:t xml:space="preserve">Apimti emocijų žmonės </w:t>
      </w:r>
      <w:r w:rsidR="00E873FC">
        <w:rPr>
          <w:rFonts w:ascii="Roboto" w:hAnsi="Roboto"/>
        </w:rPr>
        <w:t>neretai</w:t>
      </w:r>
      <w:r w:rsidR="00DF7E29" w:rsidRPr="00E6573E">
        <w:rPr>
          <w:rFonts w:ascii="Roboto" w:hAnsi="Roboto"/>
        </w:rPr>
        <w:t xml:space="preserve"> </w:t>
      </w:r>
      <w:r w:rsidR="00DF7E29">
        <w:rPr>
          <w:rFonts w:ascii="Roboto" w:hAnsi="Roboto"/>
        </w:rPr>
        <w:t>nesupratę</w:t>
      </w:r>
      <w:r w:rsidR="00D057BF">
        <w:rPr>
          <w:rFonts w:ascii="Roboto" w:hAnsi="Roboto"/>
        </w:rPr>
        <w:t>, kodėl iš jų prašoma tam tikrų</w:t>
      </w:r>
      <w:r w:rsidR="00DF7E29">
        <w:rPr>
          <w:rFonts w:ascii="Roboto" w:hAnsi="Roboto"/>
        </w:rPr>
        <w:t xml:space="preserve"> </w:t>
      </w:r>
      <w:r w:rsidR="00D057BF">
        <w:rPr>
          <w:rFonts w:ascii="Roboto" w:hAnsi="Roboto"/>
        </w:rPr>
        <w:t xml:space="preserve">duomenų, </w:t>
      </w:r>
      <w:r w:rsidR="00DF7E29" w:rsidRPr="00E6573E">
        <w:rPr>
          <w:rFonts w:ascii="Roboto" w:hAnsi="Roboto"/>
        </w:rPr>
        <w:t>pateik</w:t>
      </w:r>
      <w:r w:rsidR="00D057BF">
        <w:rPr>
          <w:rFonts w:ascii="Roboto" w:hAnsi="Roboto"/>
        </w:rPr>
        <w:t xml:space="preserve">ia </w:t>
      </w:r>
      <w:r w:rsidR="00DF7E29" w:rsidRPr="00E6573E">
        <w:rPr>
          <w:rFonts w:ascii="Roboto" w:hAnsi="Roboto"/>
        </w:rPr>
        <w:t>savo asmen</w:t>
      </w:r>
      <w:r w:rsidR="00C80512">
        <w:rPr>
          <w:rFonts w:ascii="Roboto" w:hAnsi="Roboto"/>
        </w:rPr>
        <w:t xml:space="preserve">inę </w:t>
      </w:r>
      <w:r w:rsidR="00DF7E29" w:rsidRPr="00E6573E">
        <w:rPr>
          <w:rFonts w:ascii="Roboto" w:hAnsi="Roboto"/>
        </w:rPr>
        <w:t>informacij</w:t>
      </w:r>
      <w:r w:rsidR="00D057BF">
        <w:rPr>
          <w:rFonts w:ascii="Roboto" w:hAnsi="Roboto"/>
        </w:rPr>
        <w:t>ą.</w:t>
      </w:r>
      <w:r w:rsidR="00C34DDD">
        <w:rPr>
          <w:rFonts w:ascii="Roboto" w:hAnsi="Roboto"/>
        </w:rPr>
        <w:t xml:space="preserve"> </w:t>
      </w:r>
    </w:p>
    <w:p w14:paraId="1339716E" w14:textId="2D40F3A7" w:rsidR="00DF7E29" w:rsidRDefault="00C34DDD" w:rsidP="006E3643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Tokiu būdu </w:t>
      </w:r>
      <w:r w:rsidR="00DF7E29" w:rsidRPr="00E6573E">
        <w:rPr>
          <w:rFonts w:ascii="Roboto" w:hAnsi="Roboto"/>
        </w:rPr>
        <w:t>nusikaltėliai pa</w:t>
      </w:r>
      <w:r>
        <w:rPr>
          <w:rFonts w:ascii="Roboto" w:hAnsi="Roboto"/>
        </w:rPr>
        <w:t>sisavina</w:t>
      </w:r>
      <w:r w:rsidR="00DF7E29" w:rsidRPr="00E6573E">
        <w:rPr>
          <w:rFonts w:ascii="Roboto" w:hAnsi="Roboto"/>
        </w:rPr>
        <w:t xml:space="preserve"> duomenis, kad prisijungtų prie </w:t>
      </w:r>
      <w:r>
        <w:rPr>
          <w:rFonts w:ascii="Roboto" w:hAnsi="Roboto"/>
        </w:rPr>
        <w:t>asmens</w:t>
      </w:r>
      <w:r w:rsidR="00DF7E29" w:rsidRPr="00E6573E">
        <w:rPr>
          <w:rFonts w:ascii="Roboto" w:hAnsi="Roboto"/>
        </w:rPr>
        <w:t xml:space="preserve"> banko sąskait</w:t>
      </w:r>
      <w:r>
        <w:rPr>
          <w:rFonts w:ascii="Roboto" w:hAnsi="Roboto"/>
        </w:rPr>
        <w:t xml:space="preserve">os ar </w:t>
      </w:r>
      <w:r w:rsidR="00DF7E29" w:rsidRPr="00E6573E">
        <w:rPr>
          <w:rFonts w:ascii="Roboto" w:hAnsi="Roboto"/>
        </w:rPr>
        <w:t>tapatybės patvirtinimo įrenginių</w:t>
      </w:r>
      <w:r w:rsidR="00542E44">
        <w:rPr>
          <w:rFonts w:ascii="Roboto" w:hAnsi="Roboto"/>
        </w:rPr>
        <w:t xml:space="preserve"> ir naudojasi jais kito žmogaus vardu</w:t>
      </w:r>
      <w:r w:rsidR="00C80512">
        <w:rPr>
          <w:rFonts w:ascii="Roboto" w:hAnsi="Roboto"/>
        </w:rPr>
        <w:t>,</w:t>
      </w:r>
      <w:r w:rsidR="00542E44">
        <w:rPr>
          <w:rFonts w:ascii="Roboto" w:hAnsi="Roboto"/>
        </w:rPr>
        <w:t xml:space="preserve"> tvirtindami pirkin</w:t>
      </w:r>
      <w:r w:rsidR="009E7EF8">
        <w:rPr>
          <w:rFonts w:ascii="Roboto" w:hAnsi="Roboto"/>
        </w:rPr>
        <w:t>ių įsigijimą, imdami greituosius vartojimo kreditus.</w:t>
      </w:r>
      <w:r w:rsidR="00CE2C1A">
        <w:rPr>
          <w:rFonts w:ascii="Roboto" w:hAnsi="Roboto"/>
        </w:rPr>
        <w:t xml:space="preserve"> </w:t>
      </w:r>
    </w:p>
    <w:p w14:paraId="7E24C0CF" w14:textId="251064EC" w:rsidR="006E3643" w:rsidRDefault="009E7EF8" w:rsidP="00152592">
      <w:pPr>
        <w:jc w:val="both"/>
        <w:rPr>
          <w:rFonts w:ascii="Roboto" w:hAnsi="Roboto"/>
        </w:rPr>
      </w:pPr>
      <w:r>
        <w:rPr>
          <w:rFonts w:ascii="Roboto" w:hAnsi="Roboto"/>
        </w:rPr>
        <w:t>Todėl</w:t>
      </w:r>
      <w:r w:rsidR="00CE2C1A">
        <w:rPr>
          <w:rFonts w:ascii="Roboto" w:hAnsi="Roboto"/>
        </w:rPr>
        <w:t>, jei</w:t>
      </w:r>
      <w:r w:rsidR="006E3643" w:rsidRPr="000D20B4">
        <w:rPr>
          <w:rFonts w:ascii="Roboto" w:hAnsi="Roboto"/>
        </w:rPr>
        <w:t xml:space="preserve"> pastebite, kad esate raginamas kuo skubiau pervesti pinigų sumą ar įvesti banko duomenis be jokio papildomo paaiškinimo, tikėtina, kad papuolėte į finansinių sukčių rankas. Tokiu atveju ignoruokite ir ištrinkite gautus pranešimus. Apie juos galite pranešti savo bankui.</w:t>
      </w:r>
      <w:r w:rsidR="00745748">
        <w:rPr>
          <w:rFonts w:ascii="Roboto" w:hAnsi="Roboto"/>
        </w:rPr>
        <w:t xml:space="preserve"> </w:t>
      </w:r>
    </w:p>
    <w:p w14:paraId="47C0BF39" w14:textId="37800946" w:rsidR="00BB67D2" w:rsidRPr="000D20B4" w:rsidRDefault="00E038C0" w:rsidP="00BB67D2">
      <w:pPr>
        <w:jc w:val="both"/>
        <w:rPr>
          <w:rFonts w:ascii="Roboto" w:hAnsi="Roboto"/>
          <w:b/>
          <w:bCs/>
        </w:rPr>
      </w:pPr>
      <w:r w:rsidRPr="000D20B4">
        <w:rPr>
          <w:rFonts w:ascii="Roboto" w:hAnsi="Roboto"/>
          <w:b/>
          <w:bCs/>
        </w:rPr>
        <w:t>Dalina p</w:t>
      </w:r>
      <w:r w:rsidR="000617E8" w:rsidRPr="000D20B4">
        <w:rPr>
          <w:rFonts w:ascii="Roboto" w:hAnsi="Roboto"/>
          <w:b/>
          <w:bCs/>
        </w:rPr>
        <w:t>ernelyg ger</w:t>
      </w:r>
      <w:r w:rsidRPr="000D20B4">
        <w:rPr>
          <w:rFonts w:ascii="Roboto" w:hAnsi="Roboto"/>
          <w:b/>
          <w:bCs/>
        </w:rPr>
        <w:t>us</w:t>
      </w:r>
      <w:r w:rsidR="000617E8" w:rsidRPr="000D20B4">
        <w:rPr>
          <w:rFonts w:ascii="Roboto" w:hAnsi="Roboto"/>
          <w:b/>
          <w:bCs/>
        </w:rPr>
        <w:t xml:space="preserve"> pažad</w:t>
      </w:r>
      <w:r w:rsidRPr="000D20B4">
        <w:rPr>
          <w:rFonts w:ascii="Roboto" w:hAnsi="Roboto"/>
          <w:b/>
          <w:bCs/>
        </w:rPr>
        <w:t>us</w:t>
      </w:r>
    </w:p>
    <w:p w14:paraId="05951AB7" w14:textId="5A41E760" w:rsidR="0050548B" w:rsidRPr="003E48D5" w:rsidRDefault="00EA29F5" w:rsidP="00BB67D2">
      <w:pPr>
        <w:jc w:val="both"/>
        <w:rPr>
          <w:rFonts w:ascii="Roboto" w:hAnsi="Roboto"/>
        </w:rPr>
      </w:pPr>
      <w:r w:rsidRPr="000D20B4">
        <w:rPr>
          <w:rFonts w:ascii="Roboto" w:hAnsi="Roboto"/>
        </w:rPr>
        <w:t xml:space="preserve">Dar viena sukčių taktika – </w:t>
      </w:r>
      <w:r w:rsidR="004F0017" w:rsidRPr="000D20B4">
        <w:rPr>
          <w:rFonts w:ascii="Roboto" w:hAnsi="Roboto"/>
        </w:rPr>
        <w:t xml:space="preserve">pradžiuginti ir </w:t>
      </w:r>
      <w:r w:rsidRPr="000D20B4">
        <w:rPr>
          <w:rFonts w:ascii="Roboto" w:hAnsi="Roboto"/>
        </w:rPr>
        <w:t>sukelti žmogui viltį</w:t>
      </w:r>
      <w:r w:rsidR="00B427C5" w:rsidRPr="000D20B4">
        <w:rPr>
          <w:rFonts w:ascii="Roboto" w:hAnsi="Roboto"/>
        </w:rPr>
        <w:t xml:space="preserve">. </w:t>
      </w:r>
      <w:r w:rsidR="0050548B" w:rsidRPr="000D20B4">
        <w:rPr>
          <w:rFonts w:ascii="Roboto" w:hAnsi="Roboto"/>
        </w:rPr>
        <w:t xml:space="preserve">Tikriausiai nemaža dalis žmonių yra gavę žinutę </w:t>
      </w:r>
      <w:r w:rsidRPr="000D20B4">
        <w:rPr>
          <w:rFonts w:ascii="Roboto" w:hAnsi="Roboto"/>
        </w:rPr>
        <w:t>su sveikinimu, kad laimėjo naujausią telefoną</w:t>
      </w:r>
      <w:r w:rsidR="00D5534F">
        <w:rPr>
          <w:rFonts w:ascii="Roboto" w:hAnsi="Roboto"/>
        </w:rPr>
        <w:t xml:space="preserve"> ar</w:t>
      </w:r>
      <w:r w:rsidRPr="000D20B4">
        <w:rPr>
          <w:rFonts w:ascii="Roboto" w:hAnsi="Roboto"/>
        </w:rPr>
        <w:t xml:space="preserve"> automobilį</w:t>
      </w:r>
      <w:r w:rsidR="00B427C5" w:rsidRPr="000D20B4">
        <w:rPr>
          <w:rFonts w:ascii="Roboto" w:hAnsi="Roboto"/>
        </w:rPr>
        <w:t xml:space="preserve">. Norint atsiimti </w:t>
      </w:r>
      <w:r w:rsidR="00B427C5" w:rsidRPr="000D20B4">
        <w:rPr>
          <w:rFonts w:ascii="Roboto" w:hAnsi="Roboto"/>
        </w:rPr>
        <w:lastRenderedPageBreak/>
        <w:t xml:space="preserve">prizą, </w:t>
      </w:r>
      <w:r w:rsidR="00CD797F" w:rsidRPr="000D20B4">
        <w:rPr>
          <w:rFonts w:ascii="Roboto" w:hAnsi="Roboto"/>
        </w:rPr>
        <w:t>žmogus raginimas paspausti ant nuorodos arba suvesti savo</w:t>
      </w:r>
      <w:r w:rsidR="00955401">
        <w:rPr>
          <w:rFonts w:ascii="Roboto" w:hAnsi="Roboto"/>
        </w:rPr>
        <w:t xml:space="preserve"> banko</w:t>
      </w:r>
      <w:r w:rsidR="00CD797F" w:rsidRPr="000D20B4">
        <w:rPr>
          <w:rFonts w:ascii="Roboto" w:hAnsi="Roboto"/>
        </w:rPr>
        <w:t xml:space="preserve"> duomenis. </w:t>
      </w:r>
      <w:r w:rsidR="003A49E6" w:rsidRPr="000D20B4">
        <w:rPr>
          <w:rFonts w:ascii="Roboto" w:hAnsi="Roboto"/>
        </w:rPr>
        <w:t>Nemaža</w:t>
      </w:r>
      <w:r w:rsidR="00D7034F">
        <w:rPr>
          <w:rFonts w:ascii="Roboto" w:hAnsi="Roboto"/>
        </w:rPr>
        <w:t>i</w:t>
      </w:r>
      <w:r w:rsidR="003A49E6" w:rsidRPr="000D20B4">
        <w:rPr>
          <w:rFonts w:ascii="Roboto" w:hAnsi="Roboto"/>
        </w:rPr>
        <w:t xml:space="preserve"> patikinčių ar besiviliančių, kad tai tiesa, pasiduoda apgavikų nurodymams. </w:t>
      </w:r>
    </w:p>
    <w:p w14:paraId="0C097BCE" w14:textId="178C70F9" w:rsidR="00E038C0" w:rsidRPr="000D20B4" w:rsidRDefault="003A49E6">
      <w:pPr>
        <w:jc w:val="both"/>
        <w:rPr>
          <w:rFonts w:ascii="Roboto" w:hAnsi="Roboto"/>
        </w:rPr>
      </w:pPr>
      <w:r w:rsidRPr="000D20B4">
        <w:rPr>
          <w:rFonts w:ascii="Roboto" w:hAnsi="Roboto"/>
        </w:rPr>
        <w:t>Taip pat n</w:t>
      </w:r>
      <w:r w:rsidR="00D7034F">
        <w:rPr>
          <w:rFonts w:ascii="Roboto" w:hAnsi="Roboto"/>
        </w:rPr>
        <w:t>iekada nereikėtų priimti</w:t>
      </w:r>
      <w:r w:rsidR="00BB67D2" w:rsidRPr="000D20B4">
        <w:rPr>
          <w:rFonts w:ascii="Roboto" w:hAnsi="Roboto"/>
        </w:rPr>
        <w:t xml:space="preserve"> pasiūlym</w:t>
      </w:r>
      <w:r w:rsidRPr="000D20B4">
        <w:rPr>
          <w:rFonts w:ascii="Roboto" w:hAnsi="Roboto"/>
        </w:rPr>
        <w:t>ų</w:t>
      </w:r>
      <w:r w:rsidR="00BB67D2" w:rsidRPr="000D20B4">
        <w:rPr>
          <w:rFonts w:ascii="Roboto" w:hAnsi="Roboto"/>
        </w:rPr>
        <w:t xml:space="preserve"> užsidirbti</w:t>
      </w:r>
      <w:r w:rsidR="002E581B" w:rsidRPr="000D20B4">
        <w:rPr>
          <w:rFonts w:ascii="Roboto" w:hAnsi="Roboto"/>
        </w:rPr>
        <w:t xml:space="preserve"> internetu, </w:t>
      </w:r>
      <w:r w:rsidR="003B3E67" w:rsidRPr="000D20B4">
        <w:rPr>
          <w:rFonts w:ascii="Roboto" w:hAnsi="Roboto"/>
        </w:rPr>
        <w:t>kur žadama</w:t>
      </w:r>
      <w:r w:rsidR="002E581B" w:rsidRPr="000D20B4">
        <w:rPr>
          <w:rFonts w:ascii="Roboto" w:hAnsi="Roboto"/>
        </w:rPr>
        <w:t>s</w:t>
      </w:r>
      <w:r w:rsidR="003B3E67" w:rsidRPr="000D20B4">
        <w:rPr>
          <w:rFonts w:ascii="Roboto" w:hAnsi="Roboto"/>
        </w:rPr>
        <w:t xml:space="preserve"> </w:t>
      </w:r>
      <w:r w:rsidR="002E581B" w:rsidRPr="000D20B4">
        <w:rPr>
          <w:rFonts w:ascii="Roboto" w:hAnsi="Roboto"/>
        </w:rPr>
        <w:t>neįtikėtino dydžio pelnas</w:t>
      </w:r>
      <w:r w:rsidR="00AF46D3" w:rsidRPr="000D20B4">
        <w:rPr>
          <w:rFonts w:ascii="Roboto" w:hAnsi="Roboto"/>
        </w:rPr>
        <w:t>, pavyzdžiui</w:t>
      </w:r>
      <w:r w:rsidR="00955401">
        <w:rPr>
          <w:rFonts w:ascii="Roboto" w:hAnsi="Roboto"/>
        </w:rPr>
        <w:t>,</w:t>
      </w:r>
      <w:r w:rsidR="00AF46D3" w:rsidRPr="000D20B4">
        <w:rPr>
          <w:rFonts w:ascii="Roboto" w:hAnsi="Roboto"/>
        </w:rPr>
        <w:t xml:space="preserve"> tiesiog pervedant iš savo sąskaitos neaiškios kilmės pinigus kitur ir už tai gaunant dalį sumos. </w:t>
      </w:r>
      <w:r w:rsidR="00BB67D2" w:rsidRPr="000D20B4">
        <w:rPr>
          <w:rFonts w:ascii="Roboto" w:hAnsi="Roboto"/>
        </w:rPr>
        <w:t>Dėl to gali kilti ne tik finansinių bėdų, bet ir gali grėsti baudžiamoji atsakomybė už pinigų plovim</w:t>
      </w:r>
      <w:r w:rsidR="002E581B" w:rsidRPr="000D20B4">
        <w:rPr>
          <w:rFonts w:ascii="Roboto" w:hAnsi="Roboto"/>
        </w:rPr>
        <w:t>ą</w:t>
      </w:r>
      <w:r w:rsidR="00BB67D2" w:rsidRPr="000D20B4">
        <w:rPr>
          <w:rFonts w:ascii="Roboto" w:hAnsi="Roboto"/>
        </w:rPr>
        <w:t xml:space="preserve"> – tokie veiksmai yra neteisėti ir baudžiami. </w:t>
      </w:r>
    </w:p>
    <w:p w14:paraId="22495F2C" w14:textId="2E178DF4" w:rsidR="00E038C0" w:rsidRPr="000D20B4" w:rsidRDefault="00E038C0">
      <w:pPr>
        <w:jc w:val="both"/>
        <w:rPr>
          <w:rFonts w:ascii="Roboto" w:hAnsi="Roboto"/>
          <w:b/>
          <w:bCs/>
        </w:rPr>
      </w:pPr>
      <w:r w:rsidRPr="003E48D5">
        <w:rPr>
          <w:rFonts w:ascii="Roboto" w:hAnsi="Roboto"/>
          <w:b/>
          <w:bCs/>
        </w:rPr>
        <w:t xml:space="preserve">Bando apsimesti </w:t>
      </w:r>
      <w:r w:rsidR="00231B3D" w:rsidRPr="003E48D5">
        <w:rPr>
          <w:rFonts w:ascii="Roboto" w:hAnsi="Roboto"/>
          <w:b/>
          <w:bCs/>
        </w:rPr>
        <w:t>kitais</w:t>
      </w:r>
    </w:p>
    <w:p w14:paraId="44AB54EF" w14:textId="42F05322" w:rsidR="000940DB" w:rsidRPr="000D20B4" w:rsidRDefault="00756BBB" w:rsidP="00231B3D">
      <w:pPr>
        <w:jc w:val="both"/>
        <w:rPr>
          <w:rFonts w:ascii="Roboto" w:hAnsi="Roboto"/>
        </w:rPr>
      </w:pPr>
      <w:r w:rsidRPr="000D20B4">
        <w:rPr>
          <w:rFonts w:ascii="Roboto" w:hAnsi="Roboto"/>
        </w:rPr>
        <w:t>S</w:t>
      </w:r>
      <w:r w:rsidR="003534C3" w:rsidRPr="000D20B4">
        <w:rPr>
          <w:rFonts w:ascii="Roboto" w:hAnsi="Roboto"/>
        </w:rPr>
        <w:t>ukčiai dažnai bando apsimesti</w:t>
      </w:r>
      <w:r w:rsidR="003A4B7E" w:rsidRPr="000D20B4">
        <w:rPr>
          <w:rFonts w:ascii="Roboto" w:hAnsi="Roboto"/>
        </w:rPr>
        <w:t xml:space="preserve"> tam tikra įmone ar institucija, </w:t>
      </w:r>
      <w:r w:rsidRPr="000D20B4">
        <w:rPr>
          <w:rFonts w:ascii="Roboto" w:hAnsi="Roboto"/>
        </w:rPr>
        <w:t>atsiųsdami el. laiškus, tačiau bandoma prieiti prie žmogaus, sukeliant kuo mažiau įtarimo</w:t>
      </w:r>
      <w:r w:rsidR="00FD6257" w:rsidRPr="000D20B4">
        <w:rPr>
          <w:rFonts w:ascii="Roboto" w:hAnsi="Roboto"/>
        </w:rPr>
        <w:t>.</w:t>
      </w:r>
      <w:r w:rsidRPr="000D20B4">
        <w:rPr>
          <w:rFonts w:ascii="Roboto" w:hAnsi="Roboto"/>
        </w:rPr>
        <w:t xml:space="preserve"> </w:t>
      </w:r>
      <w:r w:rsidR="00FD6257" w:rsidRPr="000D20B4">
        <w:rPr>
          <w:rFonts w:ascii="Roboto" w:hAnsi="Roboto"/>
        </w:rPr>
        <w:t>P</w:t>
      </w:r>
      <w:r w:rsidRPr="000D20B4">
        <w:rPr>
          <w:rFonts w:ascii="Roboto" w:hAnsi="Roboto"/>
        </w:rPr>
        <w:t xml:space="preserve">avyzdžiui, rūbų mainų </w:t>
      </w:r>
      <w:r w:rsidR="009A1B6E" w:rsidRPr="000D20B4">
        <w:rPr>
          <w:rFonts w:ascii="Roboto" w:hAnsi="Roboto"/>
        </w:rPr>
        <w:t>programėlė</w:t>
      </w:r>
      <w:r w:rsidR="0003259E">
        <w:rPr>
          <w:rFonts w:ascii="Roboto" w:hAnsi="Roboto"/>
        </w:rPr>
        <w:t>se,</w:t>
      </w:r>
      <w:r w:rsidR="00A413BF">
        <w:rPr>
          <w:rFonts w:ascii="Roboto" w:hAnsi="Roboto"/>
        </w:rPr>
        <w:t xml:space="preserve"> </w:t>
      </w:r>
      <w:r w:rsidR="006F7B13">
        <w:rPr>
          <w:rFonts w:ascii="Roboto" w:hAnsi="Roboto"/>
        </w:rPr>
        <w:t>daiktų ar naudotų automobilių s</w:t>
      </w:r>
      <w:r w:rsidR="00A413BF">
        <w:rPr>
          <w:rFonts w:ascii="Roboto" w:hAnsi="Roboto"/>
        </w:rPr>
        <w:t>kelbimų</w:t>
      </w:r>
      <w:r w:rsidR="006F7B13">
        <w:rPr>
          <w:rFonts w:ascii="Roboto" w:hAnsi="Roboto"/>
        </w:rPr>
        <w:t xml:space="preserve"> </w:t>
      </w:r>
      <w:r w:rsidR="00A413BF">
        <w:rPr>
          <w:rFonts w:ascii="Roboto" w:hAnsi="Roboto"/>
        </w:rPr>
        <w:t>portaluose,</w:t>
      </w:r>
      <w:r w:rsidR="009A1B6E" w:rsidRPr="000D20B4">
        <w:rPr>
          <w:rFonts w:ascii="Roboto" w:hAnsi="Roboto"/>
        </w:rPr>
        <w:t xml:space="preserve"> </w:t>
      </w:r>
      <w:r w:rsidR="00FD6257" w:rsidRPr="000D20B4">
        <w:rPr>
          <w:rFonts w:ascii="Roboto" w:hAnsi="Roboto"/>
        </w:rPr>
        <w:t>sukčiai neretai apsimeta norintys įsigyti prekę</w:t>
      </w:r>
      <w:r w:rsidR="00C86FB3" w:rsidRPr="000D20B4">
        <w:rPr>
          <w:rFonts w:ascii="Roboto" w:hAnsi="Roboto"/>
        </w:rPr>
        <w:t>. Iš pirmo žvilgsnio gali nepasirodyti nieko įtartino – žmogus teirauja</w:t>
      </w:r>
      <w:r w:rsidR="00FD6257" w:rsidRPr="000D20B4">
        <w:rPr>
          <w:rFonts w:ascii="Roboto" w:hAnsi="Roboto"/>
        </w:rPr>
        <w:t xml:space="preserve">masi </w:t>
      </w:r>
      <w:r w:rsidR="00124BF5" w:rsidRPr="000D20B4">
        <w:rPr>
          <w:rFonts w:ascii="Roboto" w:hAnsi="Roboto"/>
        </w:rPr>
        <w:t>apie prekę, p</w:t>
      </w:r>
      <w:r w:rsidR="00FD6257" w:rsidRPr="000D20B4">
        <w:rPr>
          <w:rFonts w:ascii="Roboto" w:hAnsi="Roboto"/>
        </w:rPr>
        <w:t>aprašoma</w:t>
      </w:r>
      <w:r w:rsidR="00124BF5" w:rsidRPr="000D20B4">
        <w:rPr>
          <w:rFonts w:ascii="Roboto" w:hAnsi="Roboto"/>
        </w:rPr>
        <w:t xml:space="preserve"> el. pašto, </w:t>
      </w:r>
      <w:r w:rsidR="001161E2" w:rsidRPr="000D20B4">
        <w:rPr>
          <w:rFonts w:ascii="Roboto" w:hAnsi="Roboto"/>
        </w:rPr>
        <w:t xml:space="preserve">kuriuo galėtų atsiųsti savo adresą. </w:t>
      </w:r>
    </w:p>
    <w:p w14:paraId="1FC82B56" w14:textId="2B5332C7" w:rsidR="001161E2" w:rsidRPr="000D20B4" w:rsidRDefault="001161E2" w:rsidP="00231B3D">
      <w:pPr>
        <w:jc w:val="both"/>
        <w:rPr>
          <w:rFonts w:ascii="Roboto" w:hAnsi="Roboto"/>
        </w:rPr>
      </w:pPr>
      <w:r w:rsidRPr="000D20B4">
        <w:rPr>
          <w:rFonts w:ascii="Roboto" w:hAnsi="Roboto"/>
        </w:rPr>
        <w:t xml:space="preserve">Tačiau juo pasidalinus, sukčiai į el. paštą </w:t>
      </w:r>
      <w:r w:rsidR="00CB2F15" w:rsidRPr="000D20B4">
        <w:rPr>
          <w:rFonts w:ascii="Roboto" w:hAnsi="Roboto"/>
        </w:rPr>
        <w:t>atsiunčia ne savo adresą, o netikrą</w:t>
      </w:r>
      <w:r w:rsidR="008549E9" w:rsidRPr="000D20B4">
        <w:rPr>
          <w:rFonts w:ascii="Roboto" w:hAnsi="Roboto"/>
        </w:rPr>
        <w:t xml:space="preserve">, tarsi nuo programėlės </w:t>
      </w:r>
      <w:r w:rsidR="004A661F">
        <w:rPr>
          <w:rFonts w:ascii="Roboto" w:hAnsi="Roboto"/>
        </w:rPr>
        <w:t xml:space="preserve">ar portalo </w:t>
      </w:r>
      <w:r w:rsidR="008549E9" w:rsidRPr="000D20B4">
        <w:rPr>
          <w:rFonts w:ascii="Roboto" w:hAnsi="Roboto"/>
        </w:rPr>
        <w:t>gautą laišką, kuriame pranešam</w:t>
      </w:r>
      <w:r w:rsidR="00955401">
        <w:rPr>
          <w:rFonts w:ascii="Roboto" w:hAnsi="Roboto"/>
        </w:rPr>
        <w:t>a</w:t>
      </w:r>
      <w:r w:rsidR="008549E9" w:rsidRPr="000D20B4">
        <w:rPr>
          <w:rFonts w:ascii="Roboto" w:hAnsi="Roboto"/>
        </w:rPr>
        <w:t xml:space="preserve">, kad prekė nupirkta, o jums reikia </w:t>
      </w:r>
      <w:r w:rsidR="005D318F" w:rsidRPr="000D20B4">
        <w:rPr>
          <w:rFonts w:ascii="Roboto" w:hAnsi="Roboto"/>
        </w:rPr>
        <w:t xml:space="preserve">paspausti </w:t>
      </w:r>
      <w:r w:rsidR="00955401">
        <w:rPr>
          <w:rFonts w:ascii="Roboto" w:hAnsi="Roboto"/>
        </w:rPr>
        <w:t xml:space="preserve">nuorodą </w:t>
      </w:r>
      <w:r w:rsidR="005D318F" w:rsidRPr="000D20B4">
        <w:rPr>
          <w:rFonts w:ascii="Roboto" w:hAnsi="Roboto"/>
        </w:rPr>
        <w:t xml:space="preserve">ir patvirtinti savo el. bankininkystę. </w:t>
      </w:r>
      <w:r w:rsidR="008549E9" w:rsidRPr="000D20B4">
        <w:rPr>
          <w:rFonts w:ascii="Roboto" w:hAnsi="Roboto"/>
        </w:rPr>
        <w:t xml:space="preserve"> </w:t>
      </w:r>
    </w:p>
    <w:p w14:paraId="28DF6B47" w14:textId="02D0998C" w:rsidR="005D318F" w:rsidRPr="000D20B4" w:rsidRDefault="004A661F" w:rsidP="00231B3D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Reikėtų </w:t>
      </w:r>
      <w:r w:rsidR="00E002EF">
        <w:rPr>
          <w:rFonts w:ascii="Roboto" w:hAnsi="Roboto"/>
        </w:rPr>
        <w:t>pagalvoti,</w:t>
      </w:r>
      <w:r w:rsidR="005D318F" w:rsidRPr="000D20B4">
        <w:rPr>
          <w:rFonts w:ascii="Roboto" w:hAnsi="Roboto"/>
        </w:rPr>
        <w:t xml:space="preserve"> ar įprastas pirkimo</w:t>
      </w:r>
      <w:r w:rsidR="00E002EF">
        <w:rPr>
          <w:rFonts w:ascii="Roboto" w:hAnsi="Roboto"/>
        </w:rPr>
        <w:t xml:space="preserve"> – </w:t>
      </w:r>
      <w:r w:rsidR="005D318F" w:rsidRPr="000D20B4">
        <w:rPr>
          <w:rFonts w:ascii="Roboto" w:hAnsi="Roboto"/>
        </w:rPr>
        <w:t xml:space="preserve">pardavimo procesas programėlėje tikrai toks? Jei nesate tikras, </w:t>
      </w:r>
      <w:r w:rsidR="00E002EF">
        <w:rPr>
          <w:rFonts w:ascii="Roboto" w:hAnsi="Roboto"/>
        </w:rPr>
        <w:t xml:space="preserve">reikėtų </w:t>
      </w:r>
      <w:r w:rsidR="00231B3D" w:rsidRPr="000D20B4">
        <w:rPr>
          <w:rFonts w:ascii="Roboto" w:hAnsi="Roboto"/>
        </w:rPr>
        <w:t>atidžiai patikrin</w:t>
      </w:r>
      <w:r w:rsidR="00E002EF">
        <w:rPr>
          <w:rFonts w:ascii="Roboto" w:hAnsi="Roboto"/>
        </w:rPr>
        <w:t>ti</w:t>
      </w:r>
      <w:r w:rsidR="00231B3D" w:rsidRPr="000D20B4">
        <w:rPr>
          <w:rFonts w:ascii="Roboto" w:hAnsi="Roboto"/>
        </w:rPr>
        <w:t xml:space="preserve"> el. pašto adresą ir siuntėją</w:t>
      </w:r>
      <w:r w:rsidR="00E002EF">
        <w:rPr>
          <w:rFonts w:ascii="Roboto" w:hAnsi="Roboto"/>
        </w:rPr>
        <w:t xml:space="preserve">. </w:t>
      </w:r>
      <w:r w:rsidR="00231B3D" w:rsidRPr="000D20B4">
        <w:rPr>
          <w:rFonts w:ascii="Roboto" w:hAnsi="Roboto"/>
        </w:rPr>
        <w:t xml:space="preserve"> </w:t>
      </w:r>
      <w:r w:rsidR="00E002EF">
        <w:rPr>
          <w:rFonts w:ascii="Roboto" w:hAnsi="Roboto"/>
        </w:rPr>
        <w:t>S</w:t>
      </w:r>
      <w:r w:rsidR="00231B3D" w:rsidRPr="000D20B4">
        <w:rPr>
          <w:rFonts w:ascii="Roboto" w:hAnsi="Roboto"/>
        </w:rPr>
        <w:t>ukčiai sukuria tokį el. pašto adresą, kuris atrodo kaip tikras, tačiau jame trūksta raidės arba panaudot</w:t>
      </w:r>
      <w:r w:rsidR="005D318F" w:rsidRPr="000D20B4">
        <w:rPr>
          <w:rFonts w:ascii="Roboto" w:hAnsi="Roboto"/>
        </w:rPr>
        <w:t>i</w:t>
      </w:r>
      <w:r w:rsidR="00231B3D" w:rsidRPr="000D20B4">
        <w:rPr>
          <w:rFonts w:ascii="Roboto" w:hAnsi="Roboto"/>
        </w:rPr>
        <w:t xml:space="preserve"> ki</w:t>
      </w:r>
      <w:r w:rsidR="005D318F" w:rsidRPr="000D20B4">
        <w:rPr>
          <w:rFonts w:ascii="Roboto" w:hAnsi="Roboto"/>
        </w:rPr>
        <w:t>ti</w:t>
      </w:r>
      <w:r w:rsidR="00231B3D" w:rsidRPr="000D20B4">
        <w:rPr>
          <w:rFonts w:ascii="Roboto" w:hAnsi="Roboto"/>
        </w:rPr>
        <w:t xml:space="preserve"> simboli</w:t>
      </w:r>
      <w:r w:rsidR="005D318F" w:rsidRPr="000D20B4">
        <w:rPr>
          <w:rFonts w:ascii="Roboto" w:hAnsi="Roboto"/>
        </w:rPr>
        <w:t>ai.</w:t>
      </w:r>
      <w:r w:rsidR="00231B3D" w:rsidRPr="000D20B4">
        <w:rPr>
          <w:rFonts w:ascii="Roboto" w:hAnsi="Roboto"/>
        </w:rPr>
        <w:t xml:space="preserve"> Interneto paieškos sistemoje įved</w:t>
      </w:r>
      <w:r w:rsidR="00E002EF">
        <w:rPr>
          <w:rFonts w:ascii="Roboto" w:hAnsi="Roboto"/>
        </w:rPr>
        <w:t>us</w:t>
      </w:r>
      <w:r w:rsidR="00231B3D" w:rsidRPr="000D20B4">
        <w:rPr>
          <w:rFonts w:ascii="Roboto" w:hAnsi="Roboto"/>
        </w:rPr>
        <w:t xml:space="preserve"> el. pašto adresą gali</w:t>
      </w:r>
      <w:r w:rsidR="00E002EF">
        <w:rPr>
          <w:rFonts w:ascii="Roboto" w:hAnsi="Roboto"/>
        </w:rPr>
        <w:t>ma</w:t>
      </w:r>
      <w:r w:rsidR="00231B3D" w:rsidRPr="000D20B4">
        <w:rPr>
          <w:rFonts w:ascii="Roboto" w:hAnsi="Roboto"/>
        </w:rPr>
        <w:t xml:space="preserve"> patikrinti, ar jis sutampa su siuntėju. </w:t>
      </w:r>
    </w:p>
    <w:p w14:paraId="61C53F17" w14:textId="77777777" w:rsidR="00623E4D" w:rsidRPr="00276360" w:rsidRDefault="00623E4D" w:rsidP="00623E4D">
      <w:pPr>
        <w:autoSpaceDE w:val="0"/>
        <w:autoSpaceDN w:val="0"/>
        <w:adjustRightInd w:val="0"/>
        <w:jc w:val="both"/>
        <w:rPr>
          <w:rFonts w:ascii="Roboto" w:hAnsi="Roboto" w:cs="AppleSystemUIFont"/>
          <w:kern w:val="0"/>
        </w:rPr>
      </w:pPr>
      <w:r w:rsidRPr="00276360">
        <w:rPr>
          <w:rFonts w:ascii="Roboto" w:hAnsi="Roboto" w:cs="AppleSystemUIFont"/>
          <w:b/>
          <w:bCs/>
          <w:kern w:val="0"/>
        </w:rPr>
        <w:t>Papildoma informacija:</w:t>
      </w:r>
    </w:p>
    <w:p w14:paraId="671244FF" w14:textId="77777777" w:rsidR="00623E4D" w:rsidRPr="00276360" w:rsidRDefault="00623E4D" w:rsidP="00623E4D">
      <w:pPr>
        <w:autoSpaceDE w:val="0"/>
        <w:autoSpaceDN w:val="0"/>
        <w:adjustRightInd w:val="0"/>
        <w:jc w:val="both"/>
        <w:rPr>
          <w:rFonts w:ascii="Roboto" w:hAnsi="Roboto" w:cs="AppleSystemUIFont"/>
          <w:kern w:val="0"/>
        </w:rPr>
      </w:pPr>
      <w:r w:rsidRPr="00276360">
        <w:rPr>
          <w:rFonts w:ascii="Roboto" w:hAnsi="Roboto" w:cs="AppleSystemUIFont"/>
          <w:kern w:val="0"/>
        </w:rPr>
        <w:t>Aurelija Grikinaitė-Čepėnienė</w:t>
      </w:r>
    </w:p>
    <w:p w14:paraId="42EDDD34" w14:textId="77777777" w:rsidR="00623E4D" w:rsidRPr="00276360" w:rsidRDefault="00623E4D" w:rsidP="00623E4D">
      <w:pPr>
        <w:autoSpaceDE w:val="0"/>
        <w:autoSpaceDN w:val="0"/>
        <w:adjustRightInd w:val="0"/>
        <w:jc w:val="both"/>
        <w:rPr>
          <w:rFonts w:ascii="Roboto" w:hAnsi="Roboto" w:cs="AppleSystemUIFont"/>
          <w:kern w:val="0"/>
        </w:rPr>
      </w:pPr>
      <w:r w:rsidRPr="00276360">
        <w:rPr>
          <w:rFonts w:ascii="Roboto" w:hAnsi="Roboto" w:cs="AppleSystemUIFont"/>
          <w:kern w:val="0"/>
        </w:rPr>
        <w:t>Korporatyvinės komunikacijos vadovė Lietuvoje</w:t>
      </w:r>
    </w:p>
    <w:p w14:paraId="3A4BE351" w14:textId="77777777" w:rsidR="00623E4D" w:rsidRPr="00276360" w:rsidRDefault="00623E4D" w:rsidP="00623E4D">
      <w:pPr>
        <w:autoSpaceDE w:val="0"/>
        <w:autoSpaceDN w:val="0"/>
        <w:adjustRightInd w:val="0"/>
        <w:jc w:val="both"/>
        <w:rPr>
          <w:rFonts w:ascii="Roboto" w:hAnsi="Roboto" w:cs="AppleSystemUIFont"/>
          <w:kern w:val="0"/>
        </w:rPr>
      </w:pPr>
      <w:r w:rsidRPr="00276360">
        <w:rPr>
          <w:rFonts w:ascii="Roboto" w:hAnsi="Roboto" w:cs="AppleSystemUIFont"/>
          <w:kern w:val="0"/>
        </w:rPr>
        <w:t>„Citadele“ bankas</w:t>
      </w:r>
    </w:p>
    <w:p w14:paraId="0C5C6296" w14:textId="77777777" w:rsidR="00623E4D" w:rsidRPr="00276360" w:rsidRDefault="00000000" w:rsidP="00623E4D">
      <w:pPr>
        <w:autoSpaceDE w:val="0"/>
        <w:autoSpaceDN w:val="0"/>
        <w:adjustRightInd w:val="0"/>
        <w:jc w:val="both"/>
        <w:rPr>
          <w:rFonts w:ascii="Roboto" w:hAnsi="Roboto" w:cs="AppleSystemUIFont"/>
          <w:kern w:val="0"/>
        </w:rPr>
      </w:pPr>
      <w:hyperlink r:id="rId6" w:history="1">
        <w:r w:rsidR="00623E4D" w:rsidRPr="00276360">
          <w:rPr>
            <w:rStyle w:val="Hyperlink"/>
            <w:rFonts w:ascii="Roboto" w:hAnsi="Roboto" w:cs="AppleSystemUIFont"/>
            <w:kern w:val="0"/>
          </w:rPr>
          <w:t>aurelija.grikinaite-cepeniene@citadele.lt</w:t>
        </w:r>
      </w:hyperlink>
      <w:r w:rsidR="00623E4D" w:rsidRPr="00276360">
        <w:rPr>
          <w:rFonts w:ascii="Roboto" w:hAnsi="Roboto" w:cs="AppleSystemUIFont"/>
          <w:kern w:val="0"/>
        </w:rPr>
        <w:t xml:space="preserve"> </w:t>
      </w:r>
    </w:p>
    <w:p w14:paraId="4F3EC4E5" w14:textId="77777777" w:rsidR="00623E4D" w:rsidRPr="000B0D3B" w:rsidRDefault="00000000" w:rsidP="00623E4D">
      <w:pPr>
        <w:jc w:val="both"/>
        <w:textAlignment w:val="baseline"/>
        <w:rPr>
          <w:rFonts w:ascii="Roboto" w:eastAsia="Times New Roman" w:hAnsi="Roboto" w:cs="Calibri"/>
          <w:kern w:val="0"/>
          <w:lang w:eastAsia="en-GB"/>
          <w14:ligatures w14:val="none"/>
        </w:rPr>
      </w:pPr>
      <w:hyperlink r:id="rId7" w:history="1">
        <w:r w:rsidR="00623E4D" w:rsidRPr="00276360">
          <w:rPr>
            <w:rStyle w:val="Hyperlink"/>
            <w:rFonts w:ascii="Roboto" w:hAnsi="Roboto"/>
            <w:kern w:val="0"/>
          </w:rPr>
          <w:t>www.citadele.lt</w:t>
        </w:r>
      </w:hyperlink>
      <w:r w:rsidR="00623E4D" w:rsidRPr="00276360">
        <w:rPr>
          <w:rFonts w:ascii="Roboto" w:hAnsi="Roboto"/>
          <w:kern w:val="0"/>
        </w:rPr>
        <w:t xml:space="preserve"> </w:t>
      </w:r>
      <w:hyperlink w:history="1"/>
    </w:p>
    <w:p w14:paraId="7DECA513" w14:textId="77777777" w:rsidR="00231B3D" w:rsidRPr="003E48D5" w:rsidRDefault="00231B3D">
      <w:pPr>
        <w:jc w:val="both"/>
        <w:rPr>
          <w:rFonts w:ascii="Roboto" w:hAnsi="Roboto"/>
          <w:b/>
          <w:bCs/>
        </w:rPr>
      </w:pPr>
    </w:p>
    <w:p w14:paraId="3003D0FE" w14:textId="77777777" w:rsidR="00E038C0" w:rsidRPr="00332E5C" w:rsidRDefault="00E038C0" w:rsidP="00BB67D2">
      <w:pPr>
        <w:jc w:val="both"/>
        <w:rPr>
          <w:rFonts w:ascii="Roboto" w:hAnsi="Roboto"/>
        </w:rPr>
      </w:pPr>
    </w:p>
    <w:p w14:paraId="4F762D9D" w14:textId="26EB8CA2" w:rsidR="00BE1E30" w:rsidRPr="00332E5C" w:rsidRDefault="00BE1E30" w:rsidP="00332E5C">
      <w:pPr>
        <w:jc w:val="both"/>
        <w:rPr>
          <w:rFonts w:ascii="Roboto" w:hAnsi="Roboto"/>
        </w:rPr>
      </w:pPr>
    </w:p>
    <w:sectPr w:rsidR="00BE1E30" w:rsidRPr="00332E5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A1061" w14:textId="77777777" w:rsidR="004E7D61" w:rsidRDefault="004E7D61" w:rsidP="00BE1E30">
      <w:pPr>
        <w:spacing w:after="0" w:line="240" w:lineRule="auto"/>
      </w:pPr>
      <w:r>
        <w:separator/>
      </w:r>
    </w:p>
  </w:endnote>
  <w:endnote w:type="continuationSeparator" w:id="0">
    <w:p w14:paraId="233CE3C8" w14:textId="77777777" w:rsidR="004E7D61" w:rsidRDefault="004E7D61" w:rsidP="00BE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0000" w14:textId="77777777" w:rsidR="004E7D61" w:rsidRDefault="004E7D61" w:rsidP="00BE1E30">
      <w:pPr>
        <w:spacing w:after="0" w:line="240" w:lineRule="auto"/>
      </w:pPr>
      <w:r>
        <w:separator/>
      </w:r>
    </w:p>
  </w:footnote>
  <w:footnote w:type="continuationSeparator" w:id="0">
    <w:p w14:paraId="7A88760D" w14:textId="77777777" w:rsidR="004E7D61" w:rsidRDefault="004E7D61" w:rsidP="00BE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33C2" w14:textId="381E6785" w:rsidR="00623E4D" w:rsidRDefault="00623E4D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hidden="0" allowOverlap="1" wp14:anchorId="01763D5A" wp14:editId="12590E54">
          <wp:simplePos x="0" y="0"/>
          <wp:positionH relativeFrom="margin">
            <wp:posOffset>4545965</wp:posOffset>
          </wp:positionH>
          <wp:positionV relativeFrom="paragraph">
            <wp:posOffset>-254847</wp:posOffset>
          </wp:positionV>
          <wp:extent cx="1165860" cy="575310"/>
          <wp:effectExtent l="0" t="0" r="2540" b="0"/>
          <wp:wrapSquare wrapText="bothSides" distT="0" distB="0" distL="114300" distR="114300"/>
          <wp:docPr id="4" name="Picture 4" descr="A red sign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red sign with white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5860" cy="575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5C"/>
    <w:rsid w:val="0003259E"/>
    <w:rsid w:val="00041DD9"/>
    <w:rsid w:val="000617E8"/>
    <w:rsid w:val="0008296F"/>
    <w:rsid w:val="0008364D"/>
    <w:rsid w:val="000940DB"/>
    <w:rsid w:val="000B7740"/>
    <w:rsid w:val="000B7BEC"/>
    <w:rsid w:val="000D20B4"/>
    <w:rsid w:val="000D3F07"/>
    <w:rsid w:val="000F52F1"/>
    <w:rsid w:val="001161E2"/>
    <w:rsid w:val="00124BF5"/>
    <w:rsid w:val="00151494"/>
    <w:rsid w:val="00152592"/>
    <w:rsid w:val="00171FE9"/>
    <w:rsid w:val="00183909"/>
    <w:rsid w:val="00186522"/>
    <w:rsid w:val="001E4559"/>
    <w:rsid w:val="001F340C"/>
    <w:rsid w:val="001F7DD9"/>
    <w:rsid w:val="00216D73"/>
    <w:rsid w:val="00231B3D"/>
    <w:rsid w:val="002453E5"/>
    <w:rsid w:val="002A0EE4"/>
    <w:rsid w:val="002E581B"/>
    <w:rsid w:val="00312D28"/>
    <w:rsid w:val="00327A8A"/>
    <w:rsid w:val="00332E5C"/>
    <w:rsid w:val="00347571"/>
    <w:rsid w:val="003534C3"/>
    <w:rsid w:val="00367895"/>
    <w:rsid w:val="00394772"/>
    <w:rsid w:val="003A49E6"/>
    <w:rsid w:val="003A4B7E"/>
    <w:rsid w:val="003B3E67"/>
    <w:rsid w:val="003C2F79"/>
    <w:rsid w:val="003D2532"/>
    <w:rsid w:val="003D7971"/>
    <w:rsid w:val="003E48D5"/>
    <w:rsid w:val="003F3214"/>
    <w:rsid w:val="003F52DD"/>
    <w:rsid w:val="004179CF"/>
    <w:rsid w:val="00471CEF"/>
    <w:rsid w:val="00472C16"/>
    <w:rsid w:val="004A661F"/>
    <w:rsid w:val="004C04C9"/>
    <w:rsid w:val="004E7D61"/>
    <w:rsid w:val="004F0017"/>
    <w:rsid w:val="0050548B"/>
    <w:rsid w:val="00542E44"/>
    <w:rsid w:val="005974F5"/>
    <w:rsid w:val="005A7C2F"/>
    <w:rsid w:val="005B2472"/>
    <w:rsid w:val="005B5D46"/>
    <w:rsid w:val="005B779A"/>
    <w:rsid w:val="005D318F"/>
    <w:rsid w:val="005E428A"/>
    <w:rsid w:val="005F6968"/>
    <w:rsid w:val="006134D0"/>
    <w:rsid w:val="00614395"/>
    <w:rsid w:val="0061535F"/>
    <w:rsid w:val="00623E4D"/>
    <w:rsid w:val="006A6BA0"/>
    <w:rsid w:val="006C5F9F"/>
    <w:rsid w:val="006E3643"/>
    <w:rsid w:val="006E5D11"/>
    <w:rsid w:val="006F7B13"/>
    <w:rsid w:val="00706FFB"/>
    <w:rsid w:val="00713BE8"/>
    <w:rsid w:val="00745748"/>
    <w:rsid w:val="00756BBB"/>
    <w:rsid w:val="00760AF6"/>
    <w:rsid w:val="00763D95"/>
    <w:rsid w:val="00777E37"/>
    <w:rsid w:val="007A0D12"/>
    <w:rsid w:val="007B0863"/>
    <w:rsid w:val="007B1690"/>
    <w:rsid w:val="007D1E44"/>
    <w:rsid w:val="007D47A2"/>
    <w:rsid w:val="007E4CA9"/>
    <w:rsid w:val="007F47E0"/>
    <w:rsid w:val="007F6A60"/>
    <w:rsid w:val="00807B33"/>
    <w:rsid w:val="00843E26"/>
    <w:rsid w:val="00845BF8"/>
    <w:rsid w:val="008549E9"/>
    <w:rsid w:val="00871E6B"/>
    <w:rsid w:val="008B47E7"/>
    <w:rsid w:val="008F614E"/>
    <w:rsid w:val="00955401"/>
    <w:rsid w:val="009666CF"/>
    <w:rsid w:val="0097451C"/>
    <w:rsid w:val="00996C42"/>
    <w:rsid w:val="009A1B6E"/>
    <w:rsid w:val="009C09EB"/>
    <w:rsid w:val="009C78A8"/>
    <w:rsid w:val="009E7EF8"/>
    <w:rsid w:val="00A30DF1"/>
    <w:rsid w:val="00A413BF"/>
    <w:rsid w:val="00AA6659"/>
    <w:rsid w:val="00AB65FC"/>
    <w:rsid w:val="00AF46D3"/>
    <w:rsid w:val="00B146BE"/>
    <w:rsid w:val="00B149FF"/>
    <w:rsid w:val="00B35138"/>
    <w:rsid w:val="00B427C5"/>
    <w:rsid w:val="00B43232"/>
    <w:rsid w:val="00B54CCE"/>
    <w:rsid w:val="00B70718"/>
    <w:rsid w:val="00B741C8"/>
    <w:rsid w:val="00BB67D2"/>
    <w:rsid w:val="00BE1E30"/>
    <w:rsid w:val="00BE5051"/>
    <w:rsid w:val="00C23BAA"/>
    <w:rsid w:val="00C34DDD"/>
    <w:rsid w:val="00C76D77"/>
    <w:rsid w:val="00C80191"/>
    <w:rsid w:val="00C80512"/>
    <w:rsid w:val="00C86FB3"/>
    <w:rsid w:val="00C87A66"/>
    <w:rsid w:val="00C93B6A"/>
    <w:rsid w:val="00CA0AC7"/>
    <w:rsid w:val="00CA1EB0"/>
    <w:rsid w:val="00CB0F64"/>
    <w:rsid w:val="00CB2F15"/>
    <w:rsid w:val="00CC5B5B"/>
    <w:rsid w:val="00CD797F"/>
    <w:rsid w:val="00CE2C1A"/>
    <w:rsid w:val="00CF6BA3"/>
    <w:rsid w:val="00D057BF"/>
    <w:rsid w:val="00D13D6F"/>
    <w:rsid w:val="00D248F5"/>
    <w:rsid w:val="00D24D70"/>
    <w:rsid w:val="00D3667B"/>
    <w:rsid w:val="00D37DAA"/>
    <w:rsid w:val="00D42626"/>
    <w:rsid w:val="00D50836"/>
    <w:rsid w:val="00D5534F"/>
    <w:rsid w:val="00D7034F"/>
    <w:rsid w:val="00DB328C"/>
    <w:rsid w:val="00DC5EB6"/>
    <w:rsid w:val="00DE114E"/>
    <w:rsid w:val="00DF7E29"/>
    <w:rsid w:val="00E002EF"/>
    <w:rsid w:val="00E038C0"/>
    <w:rsid w:val="00E22AF5"/>
    <w:rsid w:val="00E342D2"/>
    <w:rsid w:val="00E36029"/>
    <w:rsid w:val="00E56B3D"/>
    <w:rsid w:val="00E6573E"/>
    <w:rsid w:val="00E873FC"/>
    <w:rsid w:val="00EA196D"/>
    <w:rsid w:val="00EA29F5"/>
    <w:rsid w:val="00EA3D4C"/>
    <w:rsid w:val="00EC61FC"/>
    <w:rsid w:val="00ED4372"/>
    <w:rsid w:val="00F15AD9"/>
    <w:rsid w:val="00F1678A"/>
    <w:rsid w:val="00F446AE"/>
    <w:rsid w:val="00F5313A"/>
    <w:rsid w:val="00F74F70"/>
    <w:rsid w:val="00F751B1"/>
    <w:rsid w:val="00FA31A0"/>
    <w:rsid w:val="00FB199B"/>
    <w:rsid w:val="00FC5C00"/>
    <w:rsid w:val="00FD045C"/>
    <w:rsid w:val="00FD6257"/>
    <w:rsid w:val="00FE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BAA7A6"/>
  <w15:chartTrackingRefBased/>
  <w15:docId w15:val="{A96CAFEB-E7C8-4267-884C-4557B3A3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Strong">
    <w:name w:val="Strong"/>
    <w:basedOn w:val="DefaultParagraphFont"/>
    <w:uiPriority w:val="22"/>
    <w:qFormat/>
    <w:rsid w:val="00E56B3D"/>
    <w:rPr>
      <w:b/>
      <w:bCs/>
    </w:rPr>
  </w:style>
  <w:style w:type="paragraph" w:styleId="Revision">
    <w:name w:val="Revision"/>
    <w:hidden/>
    <w:uiPriority w:val="99"/>
    <w:semiHidden/>
    <w:rsid w:val="00B43232"/>
    <w:pPr>
      <w:spacing w:after="0" w:line="240" w:lineRule="auto"/>
    </w:pPr>
    <w:rPr>
      <w:lang w:val="lt-LT"/>
    </w:rPr>
  </w:style>
  <w:style w:type="character" w:customStyle="1" w:styleId="apple-converted-space">
    <w:name w:val="apple-converted-space"/>
    <w:basedOn w:val="DefaultParagraphFont"/>
    <w:rsid w:val="003E48D5"/>
  </w:style>
  <w:style w:type="paragraph" w:styleId="Header">
    <w:name w:val="header"/>
    <w:basedOn w:val="Normal"/>
    <w:link w:val="HeaderChar"/>
    <w:uiPriority w:val="99"/>
    <w:unhideWhenUsed/>
    <w:rsid w:val="00623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E4D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623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E4D"/>
    <w:rPr>
      <w:lang w:val="lt-LT"/>
    </w:rPr>
  </w:style>
  <w:style w:type="character" w:styleId="Hyperlink">
    <w:name w:val="Hyperlink"/>
    <w:basedOn w:val="DefaultParagraphFont"/>
    <w:uiPriority w:val="99"/>
    <w:unhideWhenUsed/>
    <w:rsid w:val="00623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itadele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relija.grikinaite-cepeniene@citadele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 Grikinaitė-Čepėnienė</dc:creator>
  <cp:keywords/>
  <dc:description/>
  <cp:lastModifiedBy>Microsoft Office User</cp:lastModifiedBy>
  <cp:revision>28</cp:revision>
  <dcterms:created xsi:type="dcterms:W3CDTF">2023-10-26T08:47:00Z</dcterms:created>
  <dcterms:modified xsi:type="dcterms:W3CDTF">2023-11-07T07:21:00Z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d73909-fe4c-4ea4-a237-8cae65968fdb_Enabled">
    <vt:lpwstr>true</vt:lpwstr>
  </property>
  <property fmtid="{D5CDD505-2E9C-101B-9397-08002B2CF9AE}" pid="3" name="MSIP_Label_0ad73909-fe4c-4ea4-a237-8cae65968fdb_SetDate">
    <vt:lpwstr>2023-10-16T06:38:00Z</vt:lpwstr>
  </property>
  <property fmtid="{D5CDD505-2E9C-101B-9397-08002B2CF9AE}" pid="4" name="MSIP_Label_0ad73909-fe4c-4ea4-a237-8cae65968fdb_Method">
    <vt:lpwstr>Standard</vt:lpwstr>
  </property>
  <property fmtid="{D5CDD505-2E9C-101B-9397-08002B2CF9AE}" pid="5" name="MSIP_Label_0ad73909-fe4c-4ea4-a237-8cae65968fdb_Name">
    <vt:lpwstr>0ad73909-fe4c-4ea4-a237-8cae65968fdb</vt:lpwstr>
  </property>
  <property fmtid="{D5CDD505-2E9C-101B-9397-08002B2CF9AE}" pid="6" name="MSIP_Label_0ad73909-fe4c-4ea4-a237-8cae65968fdb_SiteId">
    <vt:lpwstr>07bdd1fd-92fa-43d7-9bd4-931b91b523c6</vt:lpwstr>
  </property>
  <property fmtid="{D5CDD505-2E9C-101B-9397-08002B2CF9AE}" pid="7" name="MSIP_Label_0ad73909-fe4c-4ea4-a237-8cae65968fdb_ActionId">
    <vt:lpwstr>6792876d-6fce-4da4-ba13-88727f8f13a0</vt:lpwstr>
  </property>
  <property fmtid="{D5CDD505-2E9C-101B-9397-08002B2CF9AE}" pid="8" name="MSIP_Label_0ad73909-fe4c-4ea4-a237-8cae65968fdb_ContentBits">
    <vt:lpwstr>0</vt:lpwstr>
  </property>
</Properties>
</file>